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8" w:type="dxa"/>
        <w:tblInd w:w="55" w:type="dxa"/>
        <w:tblCellMar>
          <w:left w:w="70" w:type="dxa"/>
          <w:right w:w="70" w:type="dxa"/>
        </w:tblCellMar>
        <w:tblLook w:val="04A0" w:firstRow="1" w:lastRow="0" w:firstColumn="1" w:lastColumn="0" w:noHBand="0" w:noVBand="1"/>
      </w:tblPr>
      <w:tblGrid>
        <w:gridCol w:w="2000"/>
        <w:gridCol w:w="697"/>
        <w:gridCol w:w="1713"/>
        <w:gridCol w:w="984"/>
        <w:gridCol w:w="2154"/>
        <w:gridCol w:w="543"/>
        <w:gridCol w:w="2697"/>
      </w:tblGrid>
      <w:tr w:rsidR="00870B37" w:rsidRPr="00870B37" w:rsidTr="00486C26">
        <w:trPr>
          <w:trHeight w:val="342"/>
        </w:trPr>
        <w:tc>
          <w:tcPr>
            <w:tcW w:w="107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37" w:rsidRDefault="00FC69C3" w:rsidP="00870B37">
            <w:pPr>
              <w:spacing w:after="0" w:line="240" w:lineRule="auto"/>
              <w:jc w:val="center"/>
              <w:rPr>
                <w:rFonts w:ascii="Calibri" w:eastAsia="Times New Roman" w:hAnsi="Calibri" w:cs="Times New Roman"/>
                <w:b/>
                <w:bCs/>
                <w:color w:val="000000"/>
                <w:sz w:val="28"/>
                <w:szCs w:val="28"/>
                <w:lang w:eastAsia="es-CL"/>
              </w:rPr>
            </w:pPr>
            <w:r w:rsidRPr="00870B37">
              <w:rPr>
                <w:rFonts w:ascii="Calibri" w:eastAsia="Times New Roman" w:hAnsi="Calibri" w:cs="Times New Roman"/>
                <w:b/>
                <w:bCs/>
                <w:color w:val="000000"/>
                <w:sz w:val="28"/>
                <w:szCs w:val="28"/>
                <w:lang w:eastAsia="es-CL"/>
              </w:rPr>
              <w:t>FORMULARIO DE RESPUESTA A SOLICITUD DE CONEXIÓN</w:t>
            </w:r>
          </w:p>
          <w:p w:rsidR="00187D9F" w:rsidRPr="00B60EF9" w:rsidRDefault="00187D9F" w:rsidP="00187D9F">
            <w:pPr>
              <w:spacing w:after="0" w:line="240" w:lineRule="auto"/>
              <w:jc w:val="center"/>
              <w:rPr>
                <w:rFonts w:ascii="Calibri" w:eastAsia="Times New Roman" w:hAnsi="Calibri" w:cs="Times New Roman"/>
                <w:b/>
                <w:bCs/>
                <w:color w:val="000000"/>
                <w:lang w:eastAsia="es-CL"/>
              </w:rPr>
            </w:pPr>
            <w:r w:rsidRPr="00B60EF9">
              <w:rPr>
                <w:rFonts w:ascii="Calibri" w:eastAsia="Times New Roman" w:hAnsi="Calibri" w:cs="Times New Roman"/>
                <w:b/>
                <w:bCs/>
                <w:color w:val="000000"/>
                <w:lang w:eastAsia="es-CL"/>
              </w:rPr>
              <w:t xml:space="preserve">Realice su trámite en línea </w:t>
            </w:r>
            <w:r w:rsidR="00016D7E" w:rsidRPr="00B60EF9">
              <w:rPr>
                <w:rFonts w:ascii="Calibri" w:eastAsia="Times New Roman" w:hAnsi="Calibri" w:cs="Times New Roman"/>
                <w:b/>
                <w:bCs/>
                <w:color w:val="000000"/>
                <w:lang w:eastAsia="es-CL"/>
              </w:rPr>
              <w:t>a través d</w:t>
            </w:r>
            <w:r w:rsidR="00B60EF9">
              <w:rPr>
                <w:rFonts w:ascii="Calibri" w:eastAsia="Times New Roman" w:hAnsi="Calibri" w:cs="Times New Roman"/>
                <w:b/>
                <w:bCs/>
                <w:color w:val="000000"/>
                <w:lang w:eastAsia="es-CL"/>
              </w:rPr>
              <w:t>el P</w:t>
            </w:r>
            <w:r w:rsidRPr="00B60EF9">
              <w:rPr>
                <w:rFonts w:ascii="Calibri" w:eastAsia="Times New Roman" w:hAnsi="Calibri" w:cs="Times New Roman"/>
                <w:b/>
                <w:bCs/>
                <w:color w:val="000000"/>
                <w:lang w:eastAsia="es-CL"/>
              </w:rPr>
              <w:t xml:space="preserve">ortal </w:t>
            </w:r>
            <w:r w:rsidR="00016D7E" w:rsidRPr="00B60EF9">
              <w:rPr>
                <w:rFonts w:ascii="Calibri" w:eastAsia="Times New Roman" w:hAnsi="Calibri" w:cs="Times New Roman"/>
                <w:b/>
                <w:bCs/>
                <w:color w:val="000000"/>
                <w:lang w:eastAsia="es-CL"/>
              </w:rPr>
              <w:t>“</w:t>
            </w:r>
            <w:r w:rsidR="00B60EF9">
              <w:rPr>
                <w:rFonts w:ascii="Calibri" w:eastAsia="Times New Roman" w:hAnsi="Calibri" w:cs="Times New Roman"/>
                <w:b/>
                <w:bCs/>
                <w:color w:val="000000"/>
                <w:lang w:eastAsia="es-CL"/>
              </w:rPr>
              <w:t>Generación C</w:t>
            </w:r>
            <w:r w:rsidRPr="00B60EF9">
              <w:rPr>
                <w:rFonts w:ascii="Calibri" w:eastAsia="Times New Roman" w:hAnsi="Calibri" w:cs="Times New Roman"/>
                <w:b/>
                <w:bCs/>
                <w:color w:val="000000"/>
                <w:lang w:eastAsia="es-CL"/>
              </w:rPr>
              <w:t>iudadana</w:t>
            </w:r>
            <w:r w:rsidR="00016D7E" w:rsidRPr="00B60EF9">
              <w:rPr>
                <w:rFonts w:ascii="Calibri" w:eastAsia="Times New Roman" w:hAnsi="Calibri" w:cs="Times New Roman"/>
                <w:b/>
                <w:bCs/>
                <w:color w:val="000000"/>
                <w:lang w:eastAsia="es-CL"/>
              </w:rPr>
              <w:t>”</w:t>
            </w:r>
            <w:r w:rsidRPr="00B60EF9">
              <w:rPr>
                <w:rFonts w:ascii="Calibri" w:eastAsia="Times New Roman" w:hAnsi="Calibri" w:cs="Times New Roman"/>
                <w:b/>
                <w:bCs/>
                <w:color w:val="000000"/>
                <w:lang w:eastAsia="es-CL"/>
              </w:rPr>
              <w:t xml:space="preserve"> en</w:t>
            </w:r>
            <w:r w:rsidR="00016D7E" w:rsidRPr="00B60EF9">
              <w:rPr>
                <w:rFonts w:ascii="Calibri" w:eastAsia="Times New Roman" w:hAnsi="Calibri" w:cs="Times New Roman"/>
                <w:b/>
                <w:bCs/>
                <w:color w:val="000000"/>
                <w:lang w:eastAsia="es-CL"/>
              </w:rPr>
              <w:t>:</w:t>
            </w:r>
          </w:p>
          <w:p w:rsidR="00187D9F" w:rsidRPr="00870B37" w:rsidRDefault="0057721C" w:rsidP="00187D9F">
            <w:pPr>
              <w:spacing w:after="0" w:line="240" w:lineRule="auto"/>
              <w:jc w:val="center"/>
              <w:rPr>
                <w:rFonts w:ascii="Calibri" w:eastAsia="Times New Roman" w:hAnsi="Calibri" w:cs="Times New Roman"/>
                <w:b/>
                <w:bCs/>
                <w:color w:val="000000"/>
                <w:sz w:val="28"/>
                <w:szCs w:val="28"/>
                <w:lang w:eastAsia="es-CL"/>
              </w:rPr>
            </w:pPr>
            <w:hyperlink r:id="rId7" w:history="1">
              <w:r w:rsidR="00187D9F" w:rsidRPr="00B60EF9">
                <w:rPr>
                  <w:rStyle w:val="Hipervnculo"/>
                  <w:rFonts w:ascii="Calibri" w:eastAsia="Times New Roman" w:hAnsi="Calibri" w:cs="Times New Roman"/>
                  <w:lang w:eastAsia="es-CL"/>
                </w:rPr>
                <w:t>www.sec.cl/generacionciudadana</w:t>
              </w:r>
            </w:hyperlink>
            <w:r w:rsidR="00187D9F">
              <w:rPr>
                <w:rFonts w:ascii="Calibri" w:eastAsia="Times New Roman" w:hAnsi="Calibri" w:cs="Times New Roman"/>
                <w:b/>
                <w:bCs/>
                <w:color w:val="000000"/>
                <w:sz w:val="28"/>
                <w:szCs w:val="28"/>
                <w:lang w:eastAsia="es-CL"/>
              </w:rPr>
              <w:t xml:space="preserve">  </w:t>
            </w:r>
          </w:p>
        </w:tc>
      </w:tr>
      <w:tr w:rsidR="00870B37" w:rsidRPr="00870B37" w:rsidTr="00486C26">
        <w:trPr>
          <w:trHeight w:val="509"/>
        </w:trPr>
        <w:tc>
          <w:tcPr>
            <w:tcW w:w="10788" w:type="dxa"/>
            <w:gridSpan w:val="7"/>
            <w:vMerge/>
            <w:tcBorders>
              <w:top w:val="single" w:sz="4" w:space="0" w:color="auto"/>
              <w:left w:val="single" w:sz="4" w:space="0" w:color="auto"/>
              <w:bottom w:val="single" w:sz="4" w:space="0" w:color="auto"/>
              <w:right w:val="single" w:sz="4" w:space="0" w:color="auto"/>
            </w:tcBorders>
            <w:vAlign w:val="center"/>
            <w:hideMark/>
          </w:tcPr>
          <w:p w:rsidR="00870B37" w:rsidRPr="00870B37" w:rsidRDefault="00870B37" w:rsidP="00870B37">
            <w:pPr>
              <w:spacing w:after="0" w:line="240" w:lineRule="auto"/>
              <w:jc w:val="left"/>
              <w:rPr>
                <w:rFonts w:ascii="Calibri" w:eastAsia="Times New Roman" w:hAnsi="Calibri" w:cs="Times New Roman"/>
                <w:b/>
                <w:bCs/>
                <w:color w:val="000000"/>
                <w:sz w:val="28"/>
                <w:szCs w:val="28"/>
                <w:lang w:eastAsia="es-CL"/>
              </w:rPr>
            </w:pPr>
          </w:p>
        </w:tc>
      </w:tr>
      <w:tr w:rsidR="00870B37" w:rsidRPr="00870B37" w:rsidTr="00486C26">
        <w:trPr>
          <w:trHeight w:val="300"/>
        </w:trPr>
        <w:tc>
          <w:tcPr>
            <w:tcW w:w="44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B37" w:rsidRPr="00870B37" w:rsidRDefault="00870B37" w:rsidP="00870B37">
            <w:pPr>
              <w:spacing w:after="0" w:line="240" w:lineRule="auto"/>
              <w:jc w:val="center"/>
              <w:rPr>
                <w:rFonts w:ascii="Calibri" w:eastAsia="Times New Roman" w:hAnsi="Calibri" w:cs="Times New Roman"/>
                <w:b/>
                <w:bCs/>
                <w:color w:val="000000"/>
                <w:lang w:eastAsia="es-CL"/>
              </w:rPr>
            </w:pPr>
            <w:r w:rsidRPr="00870B37">
              <w:rPr>
                <w:rFonts w:ascii="Calibri" w:eastAsia="Times New Roman" w:hAnsi="Calibri" w:cs="Times New Roman"/>
                <w:b/>
                <w:bCs/>
                <w:color w:val="000000"/>
                <w:lang w:eastAsia="es-CL"/>
              </w:rPr>
              <w:t>Identificación de la Solicitud de Conexión</w:t>
            </w:r>
          </w:p>
        </w:tc>
        <w:tc>
          <w:tcPr>
            <w:tcW w:w="3138" w:type="dxa"/>
            <w:gridSpan w:val="2"/>
            <w:tcBorders>
              <w:top w:val="nil"/>
              <w:left w:val="nil"/>
              <w:bottom w:val="single" w:sz="4" w:space="0" w:color="auto"/>
              <w:right w:val="single" w:sz="4" w:space="0" w:color="auto"/>
            </w:tcBorders>
            <w:shd w:val="clear" w:color="auto" w:fill="auto"/>
            <w:noWrap/>
            <w:vAlign w:val="center"/>
            <w:hideMark/>
          </w:tcPr>
          <w:p w:rsidR="00870B37" w:rsidRPr="00870B37" w:rsidRDefault="00870B37" w:rsidP="00870B37">
            <w:pPr>
              <w:spacing w:after="0" w:line="240" w:lineRule="auto"/>
              <w:jc w:val="righ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Número de la SC:</w:t>
            </w:r>
          </w:p>
        </w:tc>
        <w:tc>
          <w:tcPr>
            <w:tcW w:w="3240" w:type="dxa"/>
            <w:gridSpan w:val="2"/>
            <w:tcBorders>
              <w:top w:val="nil"/>
              <w:left w:val="nil"/>
              <w:bottom w:val="single" w:sz="4" w:space="0" w:color="auto"/>
              <w:right w:val="single" w:sz="4" w:space="0" w:color="auto"/>
            </w:tcBorders>
            <w:shd w:val="clear" w:color="auto" w:fill="auto"/>
            <w:noWrap/>
            <w:vAlign w:val="center"/>
            <w:hideMark/>
          </w:tcPr>
          <w:p w:rsidR="00870B37" w:rsidRPr="00870B37" w:rsidRDefault="00870B37" w:rsidP="00870B37">
            <w:pPr>
              <w:spacing w:after="0" w:line="240" w:lineRule="auto"/>
              <w:jc w:val="center"/>
              <w:rPr>
                <w:rFonts w:ascii="Calibri" w:eastAsia="Times New Roman" w:hAnsi="Calibri" w:cs="Times New Roman"/>
                <w:b/>
                <w:bCs/>
                <w:color w:val="000000"/>
                <w:lang w:eastAsia="es-CL"/>
              </w:rPr>
            </w:pPr>
            <w:r w:rsidRPr="00870B37">
              <w:rPr>
                <w:rFonts w:ascii="Calibri" w:eastAsia="Times New Roman" w:hAnsi="Calibri" w:cs="Times New Roman"/>
                <w:b/>
                <w:bCs/>
                <w:color w:val="000000"/>
                <w:lang w:eastAsia="es-CL"/>
              </w:rPr>
              <w:t> </w:t>
            </w:r>
          </w:p>
        </w:tc>
      </w:tr>
      <w:tr w:rsidR="00870B37" w:rsidRPr="00870B37" w:rsidTr="00486C26">
        <w:trPr>
          <w:trHeight w:val="300"/>
        </w:trPr>
        <w:tc>
          <w:tcPr>
            <w:tcW w:w="4410" w:type="dxa"/>
            <w:gridSpan w:val="3"/>
            <w:vMerge/>
            <w:tcBorders>
              <w:top w:val="single" w:sz="4" w:space="0" w:color="auto"/>
              <w:left w:val="single" w:sz="4" w:space="0" w:color="auto"/>
              <w:bottom w:val="single" w:sz="4" w:space="0" w:color="auto"/>
              <w:right w:val="single" w:sz="4" w:space="0" w:color="auto"/>
            </w:tcBorders>
            <w:vAlign w:val="center"/>
            <w:hideMark/>
          </w:tcPr>
          <w:p w:rsidR="00870B37" w:rsidRPr="00870B37" w:rsidRDefault="00870B37" w:rsidP="00870B37">
            <w:pPr>
              <w:spacing w:after="0" w:line="240" w:lineRule="auto"/>
              <w:jc w:val="left"/>
              <w:rPr>
                <w:rFonts w:ascii="Calibri" w:eastAsia="Times New Roman" w:hAnsi="Calibri" w:cs="Times New Roman"/>
                <w:b/>
                <w:bCs/>
                <w:color w:val="000000"/>
                <w:lang w:eastAsia="es-CL"/>
              </w:rPr>
            </w:pPr>
          </w:p>
        </w:tc>
        <w:tc>
          <w:tcPr>
            <w:tcW w:w="3138" w:type="dxa"/>
            <w:gridSpan w:val="2"/>
            <w:tcBorders>
              <w:top w:val="nil"/>
              <w:left w:val="nil"/>
              <w:bottom w:val="single" w:sz="4" w:space="0" w:color="auto"/>
              <w:right w:val="single" w:sz="4" w:space="0" w:color="auto"/>
            </w:tcBorders>
            <w:shd w:val="clear" w:color="auto" w:fill="auto"/>
            <w:noWrap/>
            <w:vAlign w:val="center"/>
            <w:hideMark/>
          </w:tcPr>
          <w:p w:rsidR="00870B37" w:rsidRPr="00870B37" w:rsidRDefault="00870B37" w:rsidP="00870B37">
            <w:pPr>
              <w:spacing w:after="0" w:line="240" w:lineRule="auto"/>
              <w:jc w:val="righ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Fecha de Recepción de la SC</w:t>
            </w:r>
          </w:p>
        </w:tc>
        <w:tc>
          <w:tcPr>
            <w:tcW w:w="3240" w:type="dxa"/>
            <w:gridSpan w:val="2"/>
            <w:tcBorders>
              <w:top w:val="nil"/>
              <w:left w:val="nil"/>
              <w:bottom w:val="single" w:sz="4" w:space="0" w:color="auto"/>
              <w:right w:val="single" w:sz="4" w:space="0" w:color="auto"/>
            </w:tcBorders>
            <w:shd w:val="clear" w:color="auto" w:fill="auto"/>
            <w:noWrap/>
            <w:vAlign w:val="center"/>
            <w:hideMark/>
          </w:tcPr>
          <w:p w:rsidR="00870B37" w:rsidRPr="00870B37" w:rsidRDefault="00870B37" w:rsidP="00870B37">
            <w:pPr>
              <w:spacing w:after="0" w:line="240" w:lineRule="auto"/>
              <w:jc w:val="center"/>
              <w:rPr>
                <w:rFonts w:ascii="Calibri" w:eastAsia="Times New Roman" w:hAnsi="Calibri" w:cs="Times New Roman"/>
                <w:b/>
                <w:bCs/>
                <w:color w:val="000000"/>
                <w:lang w:eastAsia="es-CL"/>
              </w:rPr>
            </w:pPr>
            <w:r w:rsidRPr="00870B37">
              <w:rPr>
                <w:rFonts w:ascii="Calibri" w:eastAsia="Times New Roman" w:hAnsi="Calibri" w:cs="Times New Roman"/>
                <w:b/>
                <w:bCs/>
                <w:color w:val="000000"/>
                <w:lang w:eastAsia="es-CL"/>
              </w:rPr>
              <w:t> </w:t>
            </w:r>
          </w:p>
        </w:tc>
      </w:tr>
      <w:tr w:rsidR="00870B37" w:rsidRPr="00870B37" w:rsidTr="00486C26">
        <w:trPr>
          <w:trHeight w:val="300"/>
        </w:trPr>
        <w:tc>
          <w:tcPr>
            <w:tcW w:w="4410" w:type="dxa"/>
            <w:gridSpan w:val="3"/>
            <w:vMerge/>
            <w:tcBorders>
              <w:top w:val="single" w:sz="4" w:space="0" w:color="auto"/>
              <w:left w:val="single" w:sz="4" w:space="0" w:color="auto"/>
              <w:bottom w:val="single" w:sz="4" w:space="0" w:color="auto"/>
              <w:right w:val="single" w:sz="4" w:space="0" w:color="auto"/>
            </w:tcBorders>
            <w:vAlign w:val="center"/>
            <w:hideMark/>
          </w:tcPr>
          <w:p w:rsidR="00870B37" w:rsidRPr="00870B37" w:rsidRDefault="00870B37" w:rsidP="00870B37">
            <w:pPr>
              <w:spacing w:after="0" w:line="240" w:lineRule="auto"/>
              <w:jc w:val="left"/>
              <w:rPr>
                <w:rFonts w:ascii="Calibri" w:eastAsia="Times New Roman" w:hAnsi="Calibri" w:cs="Times New Roman"/>
                <w:b/>
                <w:bCs/>
                <w:color w:val="000000"/>
                <w:lang w:eastAsia="es-CL"/>
              </w:rPr>
            </w:pPr>
          </w:p>
        </w:tc>
        <w:tc>
          <w:tcPr>
            <w:tcW w:w="3138" w:type="dxa"/>
            <w:gridSpan w:val="2"/>
            <w:tcBorders>
              <w:top w:val="nil"/>
              <w:left w:val="nil"/>
              <w:bottom w:val="single" w:sz="4" w:space="0" w:color="auto"/>
              <w:right w:val="single" w:sz="4" w:space="0" w:color="auto"/>
            </w:tcBorders>
            <w:shd w:val="clear" w:color="auto" w:fill="auto"/>
            <w:noWrap/>
            <w:vAlign w:val="bottom"/>
            <w:hideMark/>
          </w:tcPr>
          <w:p w:rsidR="00870B37" w:rsidRPr="00870B37" w:rsidRDefault="0023452C" w:rsidP="0023452C">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Número de Cliente</w:t>
            </w:r>
            <w:r w:rsidR="00870B37" w:rsidRPr="00870B37">
              <w:rPr>
                <w:rFonts w:ascii="Calibri" w:eastAsia="Times New Roman" w:hAnsi="Calibri" w:cs="Times New Roman"/>
                <w:color w:val="000000"/>
                <w:lang w:eastAsia="es-CL"/>
              </w:rPr>
              <w:t>:</w:t>
            </w:r>
          </w:p>
        </w:tc>
        <w:tc>
          <w:tcPr>
            <w:tcW w:w="3240" w:type="dxa"/>
            <w:gridSpan w:val="2"/>
            <w:tcBorders>
              <w:top w:val="nil"/>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b/>
                <w:bCs/>
                <w:color w:val="000000"/>
                <w:lang w:eastAsia="es-CL"/>
              </w:rPr>
            </w:pPr>
            <w:r w:rsidRPr="00870B37">
              <w:rPr>
                <w:rFonts w:ascii="Calibri" w:eastAsia="Times New Roman" w:hAnsi="Calibri" w:cs="Times New Roman"/>
                <w:b/>
                <w:bCs/>
                <w:color w:val="000000"/>
                <w:lang w:eastAsia="es-CL"/>
              </w:rPr>
              <w:t> </w:t>
            </w:r>
          </w:p>
        </w:tc>
      </w:tr>
      <w:tr w:rsidR="00870B37" w:rsidRPr="00870B37" w:rsidTr="00486C26">
        <w:trPr>
          <w:trHeight w:val="300"/>
        </w:trPr>
        <w:tc>
          <w:tcPr>
            <w:tcW w:w="107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37" w:rsidRPr="00870B37" w:rsidRDefault="00870B37" w:rsidP="00870B37">
            <w:pPr>
              <w:spacing w:after="0" w:line="240" w:lineRule="auto"/>
              <w:jc w:val="center"/>
              <w:rPr>
                <w:rFonts w:ascii="Calibri" w:eastAsia="Times New Roman" w:hAnsi="Calibri" w:cs="Times New Roman"/>
                <w:b/>
                <w:bCs/>
                <w:color w:val="000000"/>
                <w:lang w:eastAsia="es-CL"/>
              </w:rPr>
            </w:pPr>
            <w:r w:rsidRPr="00870B37">
              <w:rPr>
                <w:rFonts w:ascii="Calibri" w:eastAsia="Times New Roman" w:hAnsi="Calibri" w:cs="Times New Roman"/>
                <w:b/>
                <w:bCs/>
                <w:color w:val="000000"/>
                <w:lang w:eastAsia="es-CL"/>
              </w:rPr>
              <w:t>Identificación del Propietario:</w:t>
            </w:r>
          </w:p>
        </w:tc>
      </w:tr>
      <w:tr w:rsidR="00870B37" w:rsidRPr="00870B37" w:rsidTr="00185F27">
        <w:trPr>
          <w:trHeight w:val="509"/>
        </w:trPr>
        <w:tc>
          <w:tcPr>
            <w:tcW w:w="10788" w:type="dxa"/>
            <w:gridSpan w:val="7"/>
            <w:vMerge/>
            <w:tcBorders>
              <w:top w:val="single" w:sz="4" w:space="0" w:color="auto"/>
              <w:left w:val="single" w:sz="4" w:space="0" w:color="auto"/>
              <w:bottom w:val="single" w:sz="4" w:space="0" w:color="auto"/>
              <w:right w:val="single" w:sz="4" w:space="0" w:color="auto"/>
            </w:tcBorders>
            <w:vAlign w:val="center"/>
            <w:hideMark/>
          </w:tcPr>
          <w:p w:rsidR="00870B37" w:rsidRPr="00870B37" w:rsidRDefault="00870B37" w:rsidP="00870B37">
            <w:pPr>
              <w:spacing w:after="0" w:line="240" w:lineRule="auto"/>
              <w:jc w:val="left"/>
              <w:rPr>
                <w:rFonts w:ascii="Calibri" w:eastAsia="Times New Roman" w:hAnsi="Calibri" w:cs="Times New Roman"/>
                <w:b/>
                <w:bCs/>
                <w:color w:val="000000"/>
                <w:lang w:eastAsia="es-CL"/>
              </w:rPr>
            </w:pPr>
          </w:p>
        </w:tc>
      </w:tr>
      <w:tr w:rsidR="00870B37" w:rsidRPr="00870B37" w:rsidTr="00486C2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 xml:space="preserve">Persona natural o representante legal </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Nombre:</w:t>
            </w:r>
          </w:p>
        </w:tc>
        <w:tc>
          <w:tcPr>
            <w:tcW w:w="6378" w:type="dxa"/>
            <w:gridSpan w:val="4"/>
            <w:tcBorders>
              <w:top w:val="single" w:sz="4" w:space="0" w:color="auto"/>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center"/>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 </w:t>
            </w:r>
          </w:p>
        </w:tc>
      </w:tr>
      <w:tr w:rsidR="00870B37" w:rsidRPr="00870B37" w:rsidTr="00486C26">
        <w:trPr>
          <w:trHeight w:val="300"/>
        </w:trPr>
        <w:tc>
          <w:tcPr>
            <w:tcW w:w="2000" w:type="dxa"/>
            <w:vMerge/>
            <w:tcBorders>
              <w:top w:val="nil"/>
              <w:left w:val="single" w:sz="4" w:space="0" w:color="auto"/>
              <w:bottom w:val="single" w:sz="4" w:space="0" w:color="auto"/>
              <w:right w:val="single" w:sz="4" w:space="0" w:color="auto"/>
            </w:tcBorders>
            <w:vAlign w:val="center"/>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R.U.N.</w:t>
            </w:r>
          </w:p>
        </w:tc>
        <w:tc>
          <w:tcPr>
            <w:tcW w:w="6378" w:type="dxa"/>
            <w:gridSpan w:val="4"/>
            <w:tcBorders>
              <w:top w:val="single" w:sz="4" w:space="0" w:color="auto"/>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center"/>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 </w:t>
            </w:r>
          </w:p>
        </w:tc>
      </w:tr>
      <w:tr w:rsidR="00870B37" w:rsidRPr="00870B37" w:rsidTr="00486C2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870B37" w:rsidRPr="00870B37" w:rsidRDefault="00870B37" w:rsidP="00870B37">
            <w:pPr>
              <w:spacing w:after="0" w:line="240" w:lineRule="auto"/>
              <w:jc w:val="left"/>
              <w:rPr>
                <w:rFonts w:ascii="gobCL" w:eastAsia="Times New Roman" w:hAnsi="gobCL" w:cs="Times New Roman"/>
                <w:color w:val="000000"/>
                <w:sz w:val="20"/>
                <w:szCs w:val="20"/>
                <w:lang w:eastAsia="es-CL"/>
              </w:rPr>
            </w:pPr>
            <w:r w:rsidRPr="00870B37">
              <w:rPr>
                <w:rFonts w:ascii="gobCL" w:eastAsia="Times New Roman" w:hAnsi="gobCL" w:cs="Times New Roman"/>
                <w:color w:val="000000"/>
                <w:sz w:val="20"/>
                <w:szCs w:val="20"/>
                <w:lang w:eastAsia="es-CL"/>
              </w:rPr>
              <w:t>Persona jurídica (si corresponde)</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Nombre:</w:t>
            </w:r>
          </w:p>
        </w:tc>
        <w:tc>
          <w:tcPr>
            <w:tcW w:w="6378" w:type="dxa"/>
            <w:gridSpan w:val="4"/>
            <w:tcBorders>
              <w:top w:val="single" w:sz="4" w:space="0" w:color="auto"/>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center"/>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 </w:t>
            </w:r>
          </w:p>
        </w:tc>
      </w:tr>
      <w:tr w:rsidR="00870B37" w:rsidRPr="00870B37" w:rsidTr="00486C26">
        <w:trPr>
          <w:trHeight w:val="300"/>
        </w:trPr>
        <w:tc>
          <w:tcPr>
            <w:tcW w:w="2000" w:type="dxa"/>
            <w:vMerge/>
            <w:tcBorders>
              <w:top w:val="nil"/>
              <w:left w:val="single" w:sz="4" w:space="0" w:color="auto"/>
              <w:bottom w:val="single" w:sz="4" w:space="0" w:color="auto"/>
              <w:right w:val="single" w:sz="4" w:space="0" w:color="auto"/>
            </w:tcBorders>
            <w:vAlign w:val="center"/>
            <w:hideMark/>
          </w:tcPr>
          <w:p w:rsidR="00870B37" w:rsidRPr="00870B37" w:rsidRDefault="00870B37" w:rsidP="00870B37">
            <w:pPr>
              <w:spacing w:after="0" w:line="240" w:lineRule="auto"/>
              <w:jc w:val="left"/>
              <w:rPr>
                <w:rFonts w:ascii="gobCL" w:eastAsia="Times New Roman" w:hAnsi="gobCL" w:cs="Times New Roman"/>
                <w:color w:val="000000"/>
                <w:sz w:val="20"/>
                <w:szCs w:val="20"/>
                <w:lang w:eastAsia="es-CL"/>
              </w:rPr>
            </w:pP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R.U.T.</w:t>
            </w:r>
          </w:p>
        </w:tc>
        <w:tc>
          <w:tcPr>
            <w:tcW w:w="6378" w:type="dxa"/>
            <w:gridSpan w:val="4"/>
            <w:tcBorders>
              <w:top w:val="single" w:sz="4" w:space="0" w:color="auto"/>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center"/>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 </w:t>
            </w:r>
          </w:p>
        </w:tc>
      </w:tr>
      <w:tr w:rsidR="00870B37" w:rsidRPr="00870B37" w:rsidTr="00486C26">
        <w:trPr>
          <w:trHeight w:val="300"/>
        </w:trPr>
        <w:tc>
          <w:tcPr>
            <w:tcW w:w="107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37" w:rsidRPr="00870B37" w:rsidRDefault="00A430A3" w:rsidP="00A430A3">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Datos de Contacto para C</w:t>
            </w:r>
            <w:r w:rsidR="00870B37" w:rsidRPr="00870B37">
              <w:rPr>
                <w:rFonts w:ascii="Calibri" w:eastAsia="Times New Roman" w:hAnsi="Calibri" w:cs="Times New Roman"/>
                <w:b/>
                <w:bCs/>
                <w:color w:val="000000"/>
                <w:lang w:eastAsia="es-CL"/>
              </w:rPr>
              <w:t xml:space="preserve">onsultas a la </w:t>
            </w:r>
            <w:r>
              <w:rPr>
                <w:rFonts w:ascii="Calibri" w:eastAsia="Times New Roman" w:hAnsi="Calibri" w:cs="Times New Roman"/>
                <w:b/>
                <w:bCs/>
                <w:color w:val="000000"/>
                <w:lang w:eastAsia="es-CL"/>
              </w:rPr>
              <w:t>E</w:t>
            </w:r>
            <w:r w:rsidR="00870B37" w:rsidRPr="00870B37">
              <w:rPr>
                <w:rFonts w:ascii="Calibri" w:eastAsia="Times New Roman" w:hAnsi="Calibri" w:cs="Times New Roman"/>
                <w:b/>
                <w:bCs/>
                <w:color w:val="000000"/>
                <w:lang w:eastAsia="es-CL"/>
              </w:rPr>
              <w:t xml:space="preserve">mpresa </w:t>
            </w:r>
            <w:r>
              <w:rPr>
                <w:rFonts w:ascii="Calibri" w:eastAsia="Times New Roman" w:hAnsi="Calibri" w:cs="Times New Roman"/>
                <w:b/>
                <w:bCs/>
                <w:color w:val="000000"/>
                <w:lang w:eastAsia="es-CL"/>
              </w:rPr>
              <w:t>D</w:t>
            </w:r>
            <w:r w:rsidR="00870B37" w:rsidRPr="00870B37">
              <w:rPr>
                <w:rFonts w:ascii="Calibri" w:eastAsia="Times New Roman" w:hAnsi="Calibri" w:cs="Times New Roman"/>
                <w:b/>
                <w:bCs/>
                <w:color w:val="000000"/>
                <w:lang w:eastAsia="es-CL"/>
              </w:rPr>
              <w:t>istribuidora:</w:t>
            </w:r>
          </w:p>
        </w:tc>
      </w:tr>
      <w:tr w:rsidR="00870B37" w:rsidRPr="00870B37" w:rsidTr="00185F27">
        <w:trPr>
          <w:trHeight w:val="509"/>
        </w:trPr>
        <w:tc>
          <w:tcPr>
            <w:tcW w:w="10788" w:type="dxa"/>
            <w:gridSpan w:val="7"/>
            <w:vMerge/>
            <w:tcBorders>
              <w:top w:val="single" w:sz="4" w:space="0" w:color="auto"/>
              <w:left w:val="single" w:sz="4" w:space="0" w:color="auto"/>
              <w:bottom w:val="single" w:sz="4" w:space="0" w:color="auto"/>
              <w:right w:val="single" w:sz="4" w:space="0" w:color="auto"/>
            </w:tcBorders>
            <w:vAlign w:val="center"/>
            <w:hideMark/>
          </w:tcPr>
          <w:p w:rsidR="00870B37" w:rsidRPr="00870B37" w:rsidRDefault="00870B37" w:rsidP="00870B37">
            <w:pPr>
              <w:spacing w:after="0" w:line="240" w:lineRule="auto"/>
              <w:jc w:val="left"/>
              <w:rPr>
                <w:rFonts w:ascii="Calibri" w:eastAsia="Times New Roman" w:hAnsi="Calibri" w:cs="Times New Roman"/>
                <w:b/>
                <w:bCs/>
                <w:color w:val="000000"/>
                <w:lang w:eastAsia="es-CL"/>
              </w:rPr>
            </w:pPr>
          </w:p>
        </w:tc>
      </w:tr>
      <w:tr w:rsidR="00870B37" w:rsidRPr="00870B37" w:rsidTr="00486C26">
        <w:trPr>
          <w:trHeight w:val="300"/>
        </w:trPr>
        <w:tc>
          <w:tcPr>
            <w:tcW w:w="44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Nombre:</w:t>
            </w:r>
          </w:p>
        </w:tc>
        <w:tc>
          <w:tcPr>
            <w:tcW w:w="6378" w:type="dxa"/>
            <w:gridSpan w:val="4"/>
            <w:tcBorders>
              <w:top w:val="single" w:sz="4" w:space="0" w:color="auto"/>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center"/>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 </w:t>
            </w:r>
          </w:p>
        </w:tc>
      </w:tr>
      <w:tr w:rsidR="00870B37" w:rsidRPr="00870B37" w:rsidTr="00486C26">
        <w:trPr>
          <w:trHeight w:val="300"/>
        </w:trPr>
        <w:tc>
          <w:tcPr>
            <w:tcW w:w="44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E-mail:</w:t>
            </w:r>
          </w:p>
        </w:tc>
        <w:tc>
          <w:tcPr>
            <w:tcW w:w="6378" w:type="dxa"/>
            <w:gridSpan w:val="4"/>
            <w:tcBorders>
              <w:top w:val="single" w:sz="4" w:space="0" w:color="auto"/>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center"/>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 </w:t>
            </w:r>
          </w:p>
        </w:tc>
      </w:tr>
      <w:tr w:rsidR="00870B37" w:rsidRPr="00870B37" w:rsidTr="00486C26">
        <w:trPr>
          <w:trHeight w:val="300"/>
        </w:trPr>
        <w:tc>
          <w:tcPr>
            <w:tcW w:w="44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Teléfono:</w:t>
            </w:r>
          </w:p>
        </w:tc>
        <w:tc>
          <w:tcPr>
            <w:tcW w:w="6378" w:type="dxa"/>
            <w:gridSpan w:val="4"/>
            <w:tcBorders>
              <w:top w:val="single" w:sz="4" w:space="0" w:color="auto"/>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center"/>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 </w:t>
            </w:r>
          </w:p>
        </w:tc>
      </w:tr>
      <w:tr w:rsidR="00870B37" w:rsidRPr="00870B37" w:rsidTr="00486C26">
        <w:trPr>
          <w:trHeight w:val="300"/>
        </w:trPr>
        <w:tc>
          <w:tcPr>
            <w:tcW w:w="107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37" w:rsidRPr="00870B37" w:rsidRDefault="00870B37" w:rsidP="00870B37">
            <w:pPr>
              <w:spacing w:after="0" w:line="240" w:lineRule="auto"/>
              <w:jc w:val="center"/>
              <w:rPr>
                <w:rFonts w:ascii="Calibri" w:eastAsia="Times New Roman" w:hAnsi="Calibri" w:cs="Times New Roman"/>
                <w:b/>
                <w:bCs/>
                <w:color w:val="000000"/>
                <w:lang w:eastAsia="es-CL"/>
              </w:rPr>
            </w:pPr>
            <w:r w:rsidRPr="00870B37">
              <w:rPr>
                <w:rFonts w:ascii="Calibri" w:eastAsia="Times New Roman" w:hAnsi="Calibri" w:cs="Times New Roman"/>
                <w:b/>
                <w:bCs/>
                <w:color w:val="000000"/>
                <w:lang w:eastAsia="es-CL"/>
              </w:rPr>
              <w:t>Respuesta a la Solicitud de Conexión</w:t>
            </w:r>
          </w:p>
        </w:tc>
      </w:tr>
      <w:tr w:rsidR="00870B37" w:rsidRPr="00870B37" w:rsidTr="00185F27">
        <w:trPr>
          <w:trHeight w:val="509"/>
        </w:trPr>
        <w:tc>
          <w:tcPr>
            <w:tcW w:w="10788" w:type="dxa"/>
            <w:gridSpan w:val="7"/>
            <w:vMerge/>
            <w:tcBorders>
              <w:top w:val="single" w:sz="4" w:space="0" w:color="auto"/>
              <w:left w:val="single" w:sz="4" w:space="0" w:color="auto"/>
              <w:bottom w:val="single" w:sz="4" w:space="0" w:color="auto"/>
              <w:right w:val="single" w:sz="4" w:space="0" w:color="auto"/>
            </w:tcBorders>
            <w:vAlign w:val="center"/>
            <w:hideMark/>
          </w:tcPr>
          <w:p w:rsidR="00870B37" w:rsidRPr="00870B37" w:rsidRDefault="00870B37" w:rsidP="00870B37">
            <w:pPr>
              <w:spacing w:after="0" w:line="240" w:lineRule="auto"/>
              <w:jc w:val="left"/>
              <w:rPr>
                <w:rFonts w:ascii="Calibri" w:eastAsia="Times New Roman" w:hAnsi="Calibri" w:cs="Times New Roman"/>
                <w:b/>
                <w:bCs/>
                <w:color w:val="000000"/>
                <w:lang w:eastAsia="es-CL"/>
              </w:rPr>
            </w:pPr>
          </w:p>
        </w:tc>
      </w:tr>
      <w:tr w:rsidR="00870B37" w:rsidRPr="00870B37" w:rsidTr="000B0B5B">
        <w:trPr>
          <w:trHeight w:val="289"/>
        </w:trPr>
        <w:tc>
          <w:tcPr>
            <w:tcW w:w="1078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0B37" w:rsidRPr="00870B37" w:rsidRDefault="00870B37" w:rsidP="00A430A3">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Ubicación geográfica del punto de conexión:</w:t>
            </w:r>
            <w:r w:rsidR="00A430A3">
              <w:rPr>
                <w:rFonts w:ascii="Calibri" w:eastAsia="Times New Roman" w:hAnsi="Calibri" w:cs="Times New Roman"/>
                <w:color w:val="000000"/>
                <w:lang w:eastAsia="es-CL"/>
              </w:rPr>
              <w:t xml:space="preserve">  </w:t>
            </w:r>
          </w:p>
        </w:tc>
      </w:tr>
      <w:tr w:rsidR="00870B37" w:rsidRPr="00870B37" w:rsidTr="000B0B5B">
        <w:trPr>
          <w:trHeight w:val="289"/>
        </w:trPr>
        <w:tc>
          <w:tcPr>
            <w:tcW w:w="107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37" w:rsidRPr="00870B37" w:rsidRDefault="00870B37" w:rsidP="00AE5518">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 xml:space="preserve">Propiedad del empalme: </w:t>
            </w:r>
            <w:r>
              <w:rPr>
                <w:rFonts w:ascii="Calibri" w:eastAsia="Times New Roman" w:hAnsi="Calibri" w:cs="Times New Roman"/>
                <w:color w:val="000000"/>
                <w:lang w:eastAsia="es-CL"/>
              </w:rPr>
              <w:t xml:space="preserve">__ Cliente    __ </w:t>
            </w:r>
            <w:r w:rsidR="00AE5518">
              <w:rPr>
                <w:rFonts w:ascii="Calibri" w:eastAsia="Times New Roman" w:hAnsi="Calibri" w:cs="Times New Roman"/>
                <w:color w:val="000000"/>
                <w:lang w:eastAsia="es-CL"/>
              </w:rPr>
              <w:t>Empresa</w:t>
            </w:r>
            <w:r>
              <w:rPr>
                <w:rFonts w:ascii="Calibri" w:eastAsia="Times New Roman" w:hAnsi="Calibri" w:cs="Times New Roman"/>
                <w:color w:val="000000"/>
                <w:lang w:eastAsia="es-CL"/>
              </w:rPr>
              <w:t xml:space="preserve">                                    Propiedad del medidor:</w:t>
            </w:r>
            <w:r w:rsidRPr="00870B37">
              <w:rPr>
                <w:rFonts w:ascii="Calibri" w:eastAsia="Times New Roman" w:hAnsi="Calibri" w:cs="Times New Roman"/>
                <w:color w:val="000000"/>
                <w:lang w:eastAsia="es-CL"/>
              </w:rPr>
              <w:t xml:space="preserve"> </w:t>
            </w:r>
            <w:r>
              <w:rPr>
                <w:rFonts w:ascii="Calibri" w:eastAsia="Times New Roman" w:hAnsi="Calibri" w:cs="Times New Roman"/>
                <w:color w:val="000000"/>
                <w:lang w:eastAsia="es-CL"/>
              </w:rPr>
              <w:t xml:space="preserve">__ Cliente    __ </w:t>
            </w:r>
            <w:r w:rsidR="00AE5518">
              <w:rPr>
                <w:rFonts w:ascii="Calibri" w:eastAsia="Times New Roman" w:hAnsi="Calibri" w:cs="Times New Roman"/>
                <w:color w:val="000000"/>
                <w:lang w:eastAsia="es-CL"/>
              </w:rPr>
              <w:t>Empresa</w:t>
            </w:r>
          </w:p>
        </w:tc>
      </w:tr>
      <w:tr w:rsidR="00185F27" w:rsidRPr="00870B37" w:rsidTr="000A396B">
        <w:trPr>
          <w:trHeight w:val="289"/>
        </w:trPr>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5F27" w:rsidRPr="00B60EF9" w:rsidRDefault="00185F27" w:rsidP="00AE5518">
            <w:pPr>
              <w:spacing w:after="0" w:line="240" w:lineRule="auto"/>
              <w:jc w:val="left"/>
              <w:rPr>
                <w:rFonts w:ascii="Calibri" w:eastAsia="Times New Roman" w:hAnsi="Calibri" w:cs="Times New Roman"/>
                <w:color w:val="000000"/>
                <w:lang w:eastAsia="es-CL"/>
              </w:rPr>
            </w:pPr>
            <w:r w:rsidRPr="00B60EF9">
              <w:rPr>
                <w:rFonts w:ascii="Calibri" w:eastAsia="Times New Roman" w:hAnsi="Calibri" w:cs="Times New Roman"/>
                <w:color w:val="000000"/>
                <w:lang w:eastAsia="es-CL"/>
              </w:rPr>
              <w:t>ID del Alimentador</w:t>
            </w:r>
            <w:r w:rsidR="00B60EF9" w:rsidRPr="00B60EF9">
              <w:rPr>
                <w:rFonts w:ascii="Calibri" w:eastAsia="Times New Roman" w:hAnsi="Calibri" w:cs="Times New Roman"/>
                <w:color w:val="000000"/>
                <w:lang w:eastAsia="es-CL"/>
              </w:rPr>
              <w:t xml:space="preserve"> (STAR</w:t>
            </w:r>
            <w:r w:rsidRPr="00B60EF9">
              <w:rPr>
                <w:rFonts w:ascii="Calibri" w:eastAsia="Times New Roman" w:hAnsi="Calibri" w:cs="Times New Roman"/>
                <w:color w:val="000000"/>
                <w:lang w:eastAsia="es-CL"/>
              </w:rPr>
              <w:t>)</w:t>
            </w:r>
          </w:p>
          <w:p w:rsidR="00487EE3" w:rsidRPr="00B60EF9" w:rsidRDefault="00487EE3" w:rsidP="00AE5518">
            <w:pPr>
              <w:spacing w:after="0" w:line="240" w:lineRule="auto"/>
              <w:jc w:val="left"/>
              <w:rPr>
                <w:rFonts w:ascii="Calibri" w:eastAsia="Times New Roman" w:hAnsi="Calibri" w:cs="Times New Roman"/>
                <w:color w:val="000000"/>
                <w:lang w:eastAsia="es-CL"/>
              </w:rPr>
            </w:pPr>
            <w:r w:rsidRPr="00B60EF9">
              <w:rPr>
                <w:rFonts w:ascii="Calibri" w:eastAsia="Times New Roman" w:hAnsi="Calibri" w:cs="Times New Roman"/>
                <w:color w:val="000000"/>
                <w:lang w:eastAsia="es-CL"/>
              </w:rPr>
              <w:t>Solo para clientes MT</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F27" w:rsidRPr="00B60EF9" w:rsidRDefault="00185F27" w:rsidP="00AE5518">
            <w:pPr>
              <w:spacing w:after="0" w:line="240" w:lineRule="auto"/>
              <w:jc w:val="left"/>
              <w:rPr>
                <w:rFonts w:ascii="Calibri" w:eastAsia="Times New Roman" w:hAnsi="Calibri" w:cs="Times New Roman"/>
                <w:color w:val="000000"/>
                <w:lang w:eastAsia="es-CL"/>
              </w:rPr>
            </w:pP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F27" w:rsidRPr="00B60EF9" w:rsidRDefault="00185F27" w:rsidP="00AE5518">
            <w:pPr>
              <w:spacing w:after="0" w:line="240" w:lineRule="auto"/>
              <w:jc w:val="left"/>
              <w:rPr>
                <w:rFonts w:ascii="Calibri" w:eastAsia="Times New Roman" w:hAnsi="Calibri" w:cs="Times New Roman"/>
                <w:color w:val="000000"/>
                <w:lang w:eastAsia="es-CL"/>
              </w:rPr>
            </w:pPr>
            <w:r w:rsidRPr="00B60EF9">
              <w:rPr>
                <w:rFonts w:ascii="Calibri" w:eastAsia="Times New Roman" w:hAnsi="Calibri" w:cs="Times New Roman"/>
                <w:color w:val="000000"/>
                <w:lang w:eastAsia="es-CL"/>
              </w:rPr>
              <w:t>ID Transformador</w:t>
            </w:r>
            <w:r w:rsidR="00B60EF9" w:rsidRPr="00B60EF9">
              <w:rPr>
                <w:rFonts w:ascii="Calibri" w:eastAsia="Times New Roman" w:hAnsi="Calibri" w:cs="Times New Roman"/>
                <w:color w:val="000000"/>
                <w:lang w:eastAsia="es-CL"/>
              </w:rPr>
              <w:t xml:space="preserve"> (STAR</w:t>
            </w:r>
            <w:r w:rsidRPr="00B60EF9">
              <w:rPr>
                <w:rFonts w:ascii="Calibri" w:eastAsia="Times New Roman" w:hAnsi="Calibri" w:cs="Times New Roman"/>
                <w:color w:val="000000"/>
                <w:lang w:eastAsia="es-CL"/>
              </w:rPr>
              <w:t>)</w:t>
            </w:r>
          </w:p>
          <w:p w:rsidR="00487EE3" w:rsidRPr="00B60EF9" w:rsidRDefault="00487EE3" w:rsidP="00AE5518">
            <w:pPr>
              <w:spacing w:after="0" w:line="240" w:lineRule="auto"/>
              <w:jc w:val="left"/>
              <w:rPr>
                <w:rFonts w:ascii="Calibri" w:eastAsia="Times New Roman" w:hAnsi="Calibri" w:cs="Times New Roman"/>
                <w:color w:val="000000"/>
                <w:lang w:eastAsia="es-CL"/>
              </w:rPr>
            </w:pPr>
            <w:r w:rsidRPr="00B60EF9">
              <w:rPr>
                <w:rFonts w:ascii="Calibri" w:eastAsia="Times New Roman" w:hAnsi="Calibri" w:cs="Times New Roman"/>
                <w:color w:val="000000"/>
                <w:lang w:eastAsia="es-CL"/>
              </w:rPr>
              <w:t>Solo para Clientes BT</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185F27" w:rsidRPr="00185F27" w:rsidRDefault="00185F27" w:rsidP="00AE5518">
            <w:pPr>
              <w:spacing w:after="0" w:line="240" w:lineRule="auto"/>
              <w:jc w:val="left"/>
              <w:rPr>
                <w:rFonts w:ascii="Calibri" w:eastAsia="Times New Roman" w:hAnsi="Calibri" w:cs="Times New Roman"/>
                <w:color w:val="000000"/>
                <w:highlight w:val="yellow"/>
                <w:lang w:eastAsia="es-CL"/>
              </w:rPr>
            </w:pPr>
          </w:p>
        </w:tc>
      </w:tr>
      <w:tr w:rsidR="00A9257E" w:rsidRPr="00870B37" w:rsidTr="00A9257E">
        <w:trPr>
          <w:trHeight w:val="151"/>
        </w:trPr>
        <w:tc>
          <w:tcPr>
            <w:tcW w:w="7548" w:type="dxa"/>
            <w:gridSpan w:val="5"/>
            <w:tcBorders>
              <w:top w:val="single" w:sz="4" w:space="0" w:color="auto"/>
              <w:left w:val="single" w:sz="4" w:space="0" w:color="auto"/>
            </w:tcBorders>
            <w:shd w:val="clear" w:color="auto" w:fill="auto"/>
            <w:vAlign w:val="center"/>
            <w:hideMark/>
          </w:tcPr>
          <w:p w:rsidR="00A9257E" w:rsidRPr="00840A26" w:rsidRDefault="00A9257E" w:rsidP="00BD2FD1">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 xml:space="preserve">Capacidad Instalada Permitida </w:t>
            </w:r>
            <w:r w:rsidR="00B60EF9">
              <w:rPr>
                <w:rFonts w:ascii="Calibri" w:eastAsia="Times New Roman" w:hAnsi="Calibri" w:cs="Times New Roman"/>
                <w:color w:val="000000"/>
                <w:lang w:eastAsia="es-CL"/>
              </w:rPr>
              <w:t xml:space="preserve">(CIP) </w:t>
            </w:r>
            <w:r w:rsidRPr="00870B37">
              <w:rPr>
                <w:rFonts w:ascii="Calibri" w:eastAsia="Times New Roman" w:hAnsi="Calibri" w:cs="Times New Roman"/>
                <w:color w:val="000000"/>
                <w:lang w:eastAsia="es-CL"/>
              </w:rPr>
              <w:t>asciende a</w:t>
            </w:r>
            <w:r>
              <w:rPr>
                <w:rFonts w:ascii="Calibri" w:eastAsia="Times New Roman" w:hAnsi="Calibri" w:cs="Times New Roman"/>
                <w:color w:val="000000"/>
                <w:lang w:eastAsia="es-CL"/>
              </w:rPr>
              <w:t xml:space="preserve"> </w:t>
            </w:r>
            <w:r w:rsidRPr="000B0B5B">
              <w:rPr>
                <w:rFonts w:ascii="Calibri" w:eastAsia="Times New Roman" w:hAnsi="Calibri" w:cs="Times New Roman"/>
                <w:color w:val="000000"/>
                <w:lang w:eastAsia="es-CL"/>
              </w:rPr>
              <w:t>(1)</w:t>
            </w:r>
            <w:r w:rsidRPr="00870B37">
              <w:rPr>
                <w:rFonts w:ascii="Calibri" w:eastAsia="Times New Roman" w:hAnsi="Calibri" w:cs="Times New Roman"/>
                <w:color w:val="000000"/>
                <w:lang w:eastAsia="es-CL"/>
              </w:rPr>
              <w:t>:</w:t>
            </w:r>
            <w:r w:rsidRPr="000B0B5B">
              <w:rPr>
                <w:rFonts w:ascii="Calibri" w:eastAsia="Times New Roman" w:hAnsi="Calibri" w:cs="Times New Roman"/>
                <w:color w:val="000000"/>
                <w:lang w:eastAsia="es-CL"/>
              </w:rPr>
              <w:t xml:space="preserve">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257E" w:rsidRPr="00870B37" w:rsidRDefault="00A9257E" w:rsidP="000A396B">
            <w:pPr>
              <w:spacing w:after="0" w:line="240" w:lineRule="auto"/>
              <w:jc w:val="center"/>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__</w:t>
            </w:r>
            <w:r>
              <w:rPr>
                <w:rFonts w:ascii="Calibri" w:eastAsia="Times New Roman" w:hAnsi="Calibri" w:cs="Times New Roman"/>
                <w:color w:val="000000"/>
                <w:lang w:eastAsia="es-CL"/>
              </w:rPr>
              <w:t>__</w:t>
            </w:r>
            <w:r w:rsidRPr="00870B37">
              <w:rPr>
                <w:rFonts w:ascii="Calibri" w:eastAsia="Times New Roman" w:hAnsi="Calibri" w:cs="Times New Roman"/>
                <w:color w:val="000000"/>
                <w:lang w:eastAsia="es-CL"/>
              </w:rPr>
              <w:t>_ [kW]</w:t>
            </w:r>
          </w:p>
        </w:tc>
      </w:tr>
      <w:tr w:rsidR="00A9257E" w:rsidRPr="00870B37" w:rsidTr="00A9257E">
        <w:trPr>
          <w:trHeight w:val="150"/>
        </w:trPr>
        <w:tc>
          <w:tcPr>
            <w:tcW w:w="7548" w:type="dxa"/>
            <w:gridSpan w:val="5"/>
            <w:tcBorders>
              <w:top w:val="single" w:sz="4" w:space="0" w:color="auto"/>
              <w:left w:val="single" w:sz="4" w:space="0" w:color="auto"/>
            </w:tcBorders>
            <w:shd w:val="clear" w:color="auto" w:fill="auto"/>
            <w:vAlign w:val="center"/>
          </w:tcPr>
          <w:p w:rsidR="00A9257E" w:rsidRPr="00870B37" w:rsidRDefault="00B60EF9" w:rsidP="00BD2FD1">
            <w:pPr>
              <w:spacing w:after="0" w:line="240" w:lineRule="auto"/>
              <w:jc w:val="left"/>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Inyección de Excedentes Permitida (IEP) </w:t>
            </w:r>
            <w:r w:rsidR="00A9257E" w:rsidRPr="00870B37">
              <w:rPr>
                <w:rFonts w:ascii="Calibri" w:eastAsia="Times New Roman" w:hAnsi="Calibri" w:cs="Times New Roman"/>
                <w:color w:val="000000"/>
                <w:lang w:eastAsia="es-CL"/>
              </w:rPr>
              <w:t>asciende a:</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257E" w:rsidRPr="00870B37" w:rsidRDefault="00A9257E" w:rsidP="000A396B">
            <w:pPr>
              <w:spacing w:after="0" w:line="240" w:lineRule="auto"/>
              <w:jc w:val="center"/>
              <w:rPr>
                <w:rFonts w:ascii="Calibri" w:eastAsia="Times New Roman" w:hAnsi="Calibri" w:cs="Times New Roman"/>
                <w:color w:val="000000"/>
                <w:lang w:eastAsia="es-CL"/>
              </w:rPr>
            </w:pPr>
            <w:r w:rsidRPr="00D645F3">
              <w:rPr>
                <w:rFonts w:ascii="Calibri" w:eastAsia="Times New Roman" w:hAnsi="Calibri" w:cs="Times New Roman"/>
                <w:color w:val="000000"/>
                <w:lang w:eastAsia="es-CL"/>
              </w:rPr>
              <w:t>_____</w:t>
            </w:r>
            <w:r w:rsidRPr="00870B37">
              <w:rPr>
                <w:rFonts w:ascii="Calibri" w:eastAsia="Times New Roman" w:hAnsi="Calibri" w:cs="Times New Roman"/>
                <w:color w:val="000000"/>
                <w:lang w:eastAsia="es-CL"/>
              </w:rPr>
              <w:t xml:space="preserve"> [kW]</w:t>
            </w:r>
          </w:p>
        </w:tc>
      </w:tr>
      <w:tr w:rsidR="00870B37" w:rsidRPr="00840A26" w:rsidTr="00486C26">
        <w:trPr>
          <w:trHeight w:val="342"/>
        </w:trPr>
        <w:tc>
          <w:tcPr>
            <w:tcW w:w="1078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B37" w:rsidRPr="00840A26" w:rsidRDefault="00870B37" w:rsidP="00D645F3">
            <w:pPr>
              <w:spacing w:after="0" w:line="240" w:lineRule="auto"/>
              <w:rPr>
                <w:rFonts w:ascii="Calibri" w:eastAsia="Times New Roman" w:hAnsi="Calibri" w:cs="Times New Roman"/>
                <w:b/>
                <w:bCs/>
                <w:color w:val="000000"/>
                <w:sz w:val="28"/>
                <w:lang w:eastAsia="es-CL"/>
              </w:rPr>
            </w:pPr>
            <w:r w:rsidRPr="00D645F3">
              <w:rPr>
                <w:rFonts w:ascii="Calibri" w:eastAsia="Times New Roman" w:hAnsi="Calibri" w:cs="Times New Roman"/>
                <w:b/>
                <w:bCs/>
                <w:color w:val="000000"/>
                <w:sz w:val="28"/>
                <w:lang w:eastAsia="es-CL"/>
              </w:rPr>
              <w:t xml:space="preserve">Se autoriza la conexión del </w:t>
            </w:r>
            <w:r w:rsidRPr="00B60EF9">
              <w:rPr>
                <w:rFonts w:ascii="Calibri" w:eastAsia="Times New Roman" w:hAnsi="Calibri" w:cs="Times New Roman"/>
                <w:b/>
                <w:bCs/>
                <w:color w:val="000000"/>
                <w:sz w:val="28"/>
                <w:lang w:eastAsia="es-CL"/>
              </w:rPr>
              <w:t xml:space="preserve">equipamiento de generación especificado en la solicitud de conexión, para una capacidad instalada de _____ [kW], </w:t>
            </w:r>
            <w:r w:rsidR="00D645F3" w:rsidRPr="00B60EF9">
              <w:rPr>
                <w:rFonts w:ascii="Calibri" w:eastAsia="Times New Roman" w:hAnsi="Calibri" w:cs="Times New Roman"/>
                <w:b/>
                <w:bCs/>
                <w:color w:val="000000"/>
                <w:sz w:val="28"/>
                <w:lang w:eastAsia="es-CL"/>
              </w:rPr>
              <w:t xml:space="preserve">con una </w:t>
            </w:r>
            <w:r w:rsidR="00B60EF9" w:rsidRPr="00B60EF9">
              <w:rPr>
                <w:rFonts w:ascii="Calibri" w:eastAsia="Times New Roman" w:hAnsi="Calibri" w:cs="Times New Roman"/>
                <w:b/>
                <w:bCs/>
                <w:color w:val="000000"/>
                <w:sz w:val="28"/>
                <w:lang w:eastAsia="es-CL"/>
              </w:rPr>
              <w:t>i</w:t>
            </w:r>
            <w:r w:rsidR="004E122A">
              <w:rPr>
                <w:rFonts w:ascii="Calibri" w:eastAsia="Times New Roman" w:hAnsi="Calibri" w:cs="Times New Roman"/>
                <w:b/>
                <w:bCs/>
                <w:color w:val="000000"/>
                <w:sz w:val="28"/>
                <w:lang w:eastAsia="es-CL"/>
              </w:rPr>
              <w:t xml:space="preserve">nyección de excedentes </w:t>
            </w:r>
            <w:r w:rsidR="00D645F3" w:rsidRPr="00B60EF9">
              <w:rPr>
                <w:rFonts w:ascii="Calibri" w:eastAsia="Times New Roman" w:hAnsi="Calibri" w:cs="Times New Roman"/>
                <w:b/>
                <w:bCs/>
                <w:color w:val="000000"/>
                <w:sz w:val="28"/>
                <w:lang w:eastAsia="es-CL"/>
              </w:rPr>
              <w:t xml:space="preserve">de _____ [kW] </w:t>
            </w:r>
            <w:r w:rsidRPr="00B60EF9">
              <w:rPr>
                <w:rFonts w:ascii="Calibri" w:eastAsia="Times New Roman" w:hAnsi="Calibri" w:cs="Times New Roman"/>
                <w:b/>
                <w:bCs/>
                <w:color w:val="000000"/>
                <w:sz w:val="28"/>
                <w:lang w:eastAsia="es-CL"/>
              </w:rPr>
              <w:t>bajo las siguientes condiciones:</w:t>
            </w:r>
          </w:p>
        </w:tc>
      </w:tr>
      <w:tr w:rsidR="00870B37" w:rsidRPr="00840A26" w:rsidTr="00486C26">
        <w:trPr>
          <w:trHeight w:val="509"/>
        </w:trPr>
        <w:tc>
          <w:tcPr>
            <w:tcW w:w="10788" w:type="dxa"/>
            <w:gridSpan w:val="7"/>
            <w:vMerge/>
            <w:tcBorders>
              <w:top w:val="single" w:sz="4" w:space="0" w:color="auto"/>
              <w:left w:val="single" w:sz="4" w:space="0" w:color="auto"/>
              <w:bottom w:val="single" w:sz="4" w:space="0" w:color="auto"/>
              <w:right w:val="single" w:sz="4" w:space="0" w:color="auto"/>
            </w:tcBorders>
            <w:vAlign w:val="center"/>
            <w:hideMark/>
          </w:tcPr>
          <w:p w:rsidR="00870B37" w:rsidRPr="00840A26" w:rsidRDefault="00870B37" w:rsidP="00870B37">
            <w:pPr>
              <w:spacing w:after="0" w:line="240" w:lineRule="auto"/>
              <w:jc w:val="left"/>
              <w:rPr>
                <w:rFonts w:ascii="Calibri" w:eastAsia="Times New Roman" w:hAnsi="Calibri" w:cs="Times New Roman"/>
                <w:b/>
                <w:bCs/>
                <w:color w:val="000000"/>
                <w:sz w:val="28"/>
                <w:lang w:eastAsia="es-CL"/>
              </w:rPr>
            </w:pPr>
          </w:p>
        </w:tc>
      </w:tr>
      <w:tr w:rsidR="00870B37" w:rsidRPr="00840A26" w:rsidTr="00486C26">
        <w:trPr>
          <w:trHeight w:val="300"/>
        </w:trPr>
        <w:tc>
          <w:tcPr>
            <w:tcW w:w="7548" w:type="dxa"/>
            <w:gridSpan w:val="5"/>
            <w:tcBorders>
              <w:top w:val="nil"/>
              <w:left w:val="single" w:sz="4" w:space="0" w:color="auto"/>
              <w:bottom w:val="single" w:sz="4" w:space="0" w:color="auto"/>
              <w:right w:val="single" w:sz="4" w:space="0" w:color="auto"/>
            </w:tcBorders>
            <w:shd w:val="clear" w:color="auto" w:fill="auto"/>
            <w:noWrap/>
            <w:vAlign w:val="center"/>
            <w:hideMark/>
          </w:tcPr>
          <w:p w:rsidR="00870B37" w:rsidRPr="00840A26" w:rsidRDefault="00870B37" w:rsidP="005E563F">
            <w:pPr>
              <w:spacing w:after="0" w:line="240" w:lineRule="auto"/>
              <w:jc w:val="left"/>
              <w:rPr>
                <w:rFonts w:ascii="Calibri" w:eastAsia="Times New Roman" w:hAnsi="Calibri" w:cs="Times New Roman"/>
                <w:b/>
                <w:color w:val="000000"/>
                <w:sz w:val="24"/>
                <w:lang w:eastAsia="es-CL"/>
              </w:rPr>
            </w:pPr>
            <w:r w:rsidRPr="00840A26">
              <w:rPr>
                <w:rFonts w:ascii="Calibri" w:eastAsia="Times New Roman" w:hAnsi="Calibri" w:cs="Times New Roman"/>
                <w:b/>
                <w:color w:val="000000"/>
                <w:sz w:val="24"/>
                <w:lang w:eastAsia="es-CL"/>
              </w:rPr>
              <w:t xml:space="preserve">¿Se requieren </w:t>
            </w:r>
            <w:r w:rsidR="005E563F">
              <w:rPr>
                <w:rFonts w:ascii="Calibri" w:eastAsia="Times New Roman" w:hAnsi="Calibri" w:cs="Times New Roman"/>
                <w:b/>
                <w:color w:val="000000"/>
                <w:sz w:val="24"/>
                <w:lang w:eastAsia="es-CL"/>
              </w:rPr>
              <w:t>o</w:t>
            </w:r>
            <w:r w:rsidRPr="00840A26">
              <w:rPr>
                <w:rFonts w:ascii="Calibri" w:eastAsia="Times New Roman" w:hAnsi="Calibri" w:cs="Times New Roman"/>
                <w:b/>
                <w:color w:val="000000"/>
                <w:sz w:val="24"/>
                <w:lang w:eastAsia="es-CL"/>
              </w:rPr>
              <w:t xml:space="preserve">bras </w:t>
            </w:r>
            <w:r w:rsidR="005E563F">
              <w:rPr>
                <w:rFonts w:ascii="Calibri" w:eastAsia="Times New Roman" w:hAnsi="Calibri" w:cs="Times New Roman"/>
                <w:b/>
                <w:color w:val="000000"/>
                <w:sz w:val="24"/>
                <w:lang w:eastAsia="es-CL"/>
              </w:rPr>
              <w:t>a</w:t>
            </w:r>
            <w:r w:rsidRPr="00840A26">
              <w:rPr>
                <w:rFonts w:ascii="Calibri" w:eastAsia="Times New Roman" w:hAnsi="Calibri" w:cs="Times New Roman"/>
                <w:b/>
                <w:color w:val="000000"/>
                <w:sz w:val="24"/>
                <w:lang w:eastAsia="es-CL"/>
              </w:rPr>
              <w:t>dicionales en la red de la empresa distribuidora? </w:t>
            </w:r>
          </w:p>
        </w:tc>
        <w:tc>
          <w:tcPr>
            <w:tcW w:w="3240" w:type="dxa"/>
            <w:gridSpan w:val="2"/>
            <w:tcBorders>
              <w:top w:val="nil"/>
              <w:left w:val="nil"/>
              <w:bottom w:val="single" w:sz="4" w:space="0" w:color="auto"/>
              <w:right w:val="single" w:sz="4" w:space="0" w:color="auto"/>
            </w:tcBorders>
            <w:shd w:val="clear" w:color="auto" w:fill="auto"/>
            <w:noWrap/>
            <w:vAlign w:val="center"/>
            <w:hideMark/>
          </w:tcPr>
          <w:p w:rsidR="00870B37" w:rsidRPr="00840A26" w:rsidRDefault="00870B37" w:rsidP="00870B37">
            <w:pPr>
              <w:spacing w:after="0" w:line="240" w:lineRule="auto"/>
              <w:jc w:val="center"/>
              <w:rPr>
                <w:rFonts w:ascii="Calibri" w:eastAsia="Times New Roman" w:hAnsi="Calibri" w:cs="Times New Roman"/>
                <w:b/>
                <w:color w:val="000000"/>
                <w:sz w:val="24"/>
                <w:lang w:eastAsia="es-CL"/>
              </w:rPr>
            </w:pPr>
            <w:r w:rsidRPr="00840A26">
              <w:rPr>
                <w:rFonts w:ascii="Calibri" w:eastAsia="Times New Roman" w:hAnsi="Calibri" w:cs="Times New Roman"/>
                <w:b/>
                <w:color w:val="000000"/>
                <w:sz w:val="24"/>
                <w:lang w:eastAsia="es-CL"/>
              </w:rPr>
              <w:t>Sí__    No__</w:t>
            </w:r>
          </w:p>
        </w:tc>
      </w:tr>
      <w:tr w:rsidR="00870B37" w:rsidRPr="00840A26" w:rsidTr="00486C26">
        <w:trPr>
          <w:trHeight w:val="300"/>
        </w:trPr>
        <w:tc>
          <w:tcPr>
            <w:tcW w:w="7548" w:type="dxa"/>
            <w:gridSpan w:val="5"/>
            <w:tcBorders>
              <w:top w:val="nil"/>
              <w:left w:val="single" w:sz="4" w:space="0" w:color="auto"/>
              <w:bottom w:val="single" w:sz="4" w:space="0" w:color="auto"/>
              <w:right w:val="single" w:sz="4" w:space="0" w:color="auto"/>
            </w:tcBorders>
            <w:shd w:val="clear" w:color="auto" w:fill="auto"/>
            <w:noWrap/>
            <w:vAlign w:val="center"/>
            <w:hideMark/>
          </w:tcPr>
          <w:p w:rsidR="00870B37" w:rsidRPr="00840A26" w:rsidRDefault="00870B37" w:rsidP="00870B37">
            <w:pPr>
              <w:spacing w:after="0" w:line="240" w:lineRule="auto"/>
              <w:jc w:val="left"/>
              <w:rPr>
                <w:rFonts w:ascii="Calibri" w:eastAsia="Times New Roman" w:hAnsi="Calibri" w:cs="Times New Roman"/>
                <w:b/>
                <w:color w:val="000000"/>
                <w:sz w:val="24"/>
                <w:lang w:eastAsia="es-CL"/>
              </w:rPr>
            </w:pPr>
            <w:r w:rsidRPr="00840A26">
              <w:rPr>
                <w:rFonts w:ascii="Calibri" w:eastAsia="Times New Roman" w:hAnsi="Calibri" w:cs="Times New Roman"/>
                <w:b/>
                <w:color w:val="000000"/>
                <w:sz w:val="24"/>
                <w:lang w:eastAsia="es-CL"/>
              </w:rPr>
              <w:t>¿Se requiere modificación al empalme?</w:t>
            </w:r>
          </w:p>
        </w:tc>
        <w:tc>
          <w:tcPr>
            <w:tcW w:w="3240" w:type="dxa"/>
            <w:gridSpan w:val="2"/>
            <w:tcBorders>
              <w:top w:val="nil"/>
              <w:left w:val="nil"/>
              <w:bottom w:val="single" w:sz="4" w:space="0" w:color="auto"/>
              <w:right w:val="single" w:sz="4" w:space="0" w:color="auto"/>
            </w:tcBorders>
            <w:shd w:val="clear" w:color="auto" w:fill="auto"/>
            <w:noWrap/>
            <w:vAlign w:val="center"/>
            <w:hideMark/>
          </w:tcPr>
          <w:p w:rsidR="00870B37" w:rsidRPr="00840A26" w:rsidRDefault="00870B37" w:rsidP="00870B37">
            <w:pPr>
              <w:spacing w:after="0" w:line="240" w:lineRule="auto"/>
              <w:jc w:val="center"/>
              <w:rPr>
                <w:rFonts w:ascii="Calibri" w:eastAsia="Times New Roman" w:hAnsi="Calibri" w:cs="Times New Roman"/>
                <w:b/>
                <w:color w:val="000000"/>
                <w:sz w:val="24"/>
                <w:lang w:eastAsia="es-CL"/>
              </w:rPr>
            </w:pPr>
            <w:r w:rsidRPr="00840A26">
              <w:rPr>
                <w:rFonts w:ascii="Calibri" w:eastAsia="Times New Roman" w:hAnsi="Calibri" w:cs="Times New Roman"/>
                <w:b/>
                <w:color w:val="000000"/>
                <w:sz w:val="24"/>
                <w:lang w:eastAsia="es-CL"/>
              </w:rPr>
              <w:t>Sí__    No__</w:t>
            </w:r>
          </w:p>
        </w:tc>
      </w:tr>
      <w:tr w:rsidR="00870B37" w:rsidRPr="00840A26" w:rsidTr="00486C26">
        <w:trPr>
          <w:trHeight w:val="300"/>
        </w:trPr>
        <w:tc>
          <w:tcPr>
            <w:tcW w:w="7548" w:type="dxa"/>
            <w:gridSpan w:val="5"/>
            <w:tcBorders>
              <w:top w:val="nil"/>
              <w:left w:val="single" w:sz="4" w:space="0" w:color="auto"/>
              <w:bottom w:val="single" w:sz="4" w:space="0" w:color="auto"/>
              <w:right w:val="single" w:sz="4" w:space="0" w:color="auto"/>
            </w:tcBorders>
            <w:shd w:val="clear" w:color="auto" w:fill="auto"/>
            <w:noWrap/>
            <w:vAlign w:val="center"/>
            <w:hideMark/>
          </w:tcPr>
          <w:p w:rsidR="00870B37" w:rsidRPr="00840A26" w:rsidRDefault="00870B37" w:rsidP="00840A26">
            <w:pPr>
              <w:spacing w:after="0" w:line="240" w:lineRule="auto"/>
              <w:jc w:val="left"/>
              <w:rPr>
                <w:rFonts w:ascii="Calibri" w:eastAsia="Times New Roman" w:hAnsi="Calibri" w:cs="Times New Roman"/>
                <w:b/>
                <w:color w:val="000000"/>
                <w:sz w:val="24"/>
                <w:lang w:eastAsia="es-CL"/>
              </w:rPr>
            </w:pPr>
            <w:r w:rsidRPr="00840A26">
              <w:rPr>
                <w:rFonts w:ascii="Calibri" w:eastAsia="Times New Roman" w:hAnsi="Calibri" w:cs="Times New Roman"/>
                <w:b/>
                <w:color w:val="000000"/>
                <w:sz w:val="24"/>
                <w:lang w:eastAsia="es-CL"/>
              </w:rPr>
              <w:t>¿Se requiere entregar la manifestación de conformidad? </w:t>
            </w:r>
            <w:r w:rsidR="001D5BEF" w:rsidRPr="00840A26">
              <w:rPr>
                <w:rFonts w:ascii="Calibri" w:eastAsia="Times New Roman" w:hAnsi="Calibri" w:cs="Times New Roman"/>
                <w:b/>
                <w:color w:val="000000"/>
                <w:sz w:val="24"/>
                <w:lang w:eastAsia="es-CL"/>
              </w:rPr>
              <w:t>(</w:t>
            </w:r>
            <w:r w:rsidR="00D645F3">
              <w:rPr>
                <w:rFonts w:ascii="Calibri" w:eastAsia="Times New Roman" w:hAnsi="Calibri" w:cs="Times New Roman"/>
                <w:b/>
                <w:color w:val="000000"/>
                <w:sz w:val="24"/>
                <w:lang w:eastAsia="es-CL"/>
              </w:rPr>
              <w:t>2</w:t>
            </w:r>
            <w:r w:rsidR="001D5BEF" w:rsidRPr="00840A26">
              <w:rPr>
                <w:rFonts w:ascii="Calibri" w:eastAsia="Times New Roman" w:hAnsi="Calibri" w:cs="Times New Roman"/>
                <w:b/>
                <w:color w:val="000000"/>
                <w:sz w:val="24"/>
                <w:lang w:eastAsia="es-CL"/>
              </w:rPr>
              <w:t>)</w:t>
            </w:r>
          </w:p>
        </w:tc>
        <w:tc>
          <w:tcPr>
            <w:tcW w:w="3240" w:type="dxa"/>
            <w:gridSpan w:val="2"/>
            <w:tcBorders>
              <w:top w:val="nil"/>
              <w:left w:val="nil"/>
              <w:bottom w:val="single" w:sz="4" w:space="0" w:color="auto"/>
              <w:right w:val="single" w:sz="4" w:space="0" w:color="auto"/>
            </w:tcBorders>
            <w:shd w:val="clear" w:color="auto" w:fill="auto"/>
            <w:noWrap/>
            <w:vAlign w:val="center"/>
            <w:hideMark/>
          </w:tcPr>
          <w:p w:rsidR="00870B37" w:rsidRPr="00840A26" w:rsidRDefault="00870B37" w:rsidP="00870B37">
            <w:pPr>
              <w:spacing w:after="0" w:line="240" w:lineRule="auto"/>
              <w:jc w:val="center"/>
              <w:rPr>
                <w:rFonts w:ascii="Calibri" w:eastAsia="Times New Roman" w:hAnsi="Calibri" w:cs="Times New Roman"/>
                <w:b/>
                <w:color w:val="000000"/>
                <w:sz w:val="24"/>
                <w:lang w:eastAsia="es-CL"/>
              </w:rPr>
            </w:pPr>
            <w:r w:rsidRPr="00840A26">
              <w:rPr>
                <w:rFonts w:ascii="Calibri" w:eastAsia="Times New Roman" w:hAnsi="Calibri" w:cs="Times New Roman"/>
                <w:b/>
                <w:color w:val="000000"/>
                <w:sz w:val="24"/>
                <w:lang w:eastAsia="es-CL"/>
              </w:rPr>
              <w:t>Sí__    No__</w:t>
            </w:r>
          </w:p>
        </w:tc>
      </w:tr>
      <w:tr w:rsidR="00870B37" w:rsidRPr="00870B37" w:rsidTr="00486C26">
        <w:trPr>
          <w:trHeight w:val="300"/>
        </w:trPr>
        <w:tc>
          <w:tcPr>
            <w:tcW w:w="107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37" w:rsidRPr="00870B37" w:rsidRDefault="00870B37" w:rsidP="00870B37">
            <w:pPr>
              <w:spacing w:after="0" w:line="240" w:lineRule="auto"/>
              <w:jc w:val="center"/>
              <w:rPr>
                <w:rFonts w:ascii="Calibri" w:eastAsia="Times New Roman" w:hAnsi="Calibri" w:cs="Times New Roman"/>
                <w:b/>
                <w:bCs/>
                <w:color w:val="000000"/>
                <w:lang w:eastAsia="es-CL"/>
              </w:rPr>
            </w:pPr>
            <w:r w:rsidRPr="00870B37">
              <w:rPr>
                <w:rFonts w:ascii="Calibri" w:eastAsia="Times New Roman" w:hAnsi="Calibri" w:cs="Times New Roman"/>
                <w:b/>
                <w:bCs/>
                <w:color w:val="000000"/>
                <w:lang w:eastAsia="es-CL"/>
              </w:rPr>
              <w:t>Documentos Adjuntos:</w:t>
            </w:r>
          </w:p>
        </w:tc>
      </w:tr>
      <w:tr w:rsidR="00870B37" w:rsidRPr="00870B37" w:rsidTr="00185F27">
        <w:trPr>
          <w:trHeight w:val="509"/>
        </w:trPr>
        <w:tc>
          <w:tcPr>
            <w:tcW w:w="10788" w:type="dxa"/>
            <w:gridSpan w:val="7"/>
            <w:vMerge/>
            <w:tcBorders>
              <w:top w:val="single" w:sz="4" w:space="0" w:color="auto"/>
              <w:left w:val="single" w:sz="4" w:space="0" w:color="auto"/>
              <w:bottom w:val="single" w:sz="4" w:space="0" w:color="auto"/>
              <w:right w:val="single" w:sz="4" w:space="0" w:color="auto"/>
            </w:tcBorders>
            <w:vAlign w:val="center"/>
            <w:hideMark/>
          </w:tcPr>
          <w:p w:rsidR="00870B37" w:rsidRPr="00870B37" w:rsidRDefault="00870B37" w:rsidP="00870B37">
            <w:pPr>
              <w:spacing w:after="0" w:line="240" w:lineRule="auto"/>
              <w:jc w:val="left"/>
              <w:rPr>
                <w:rFonts w:ascii="Calibri" w:eastAsia="Times New Roman" w:hAnsi="Calibri" w:cs="Times New Roman"/>
                <w:b/>
                <w:bCs/>
                <w:color w:val="000000"/>
                <w:lang w:eastAsia="es-CL"/>
              </w:rPr>
            </w:pPr>
          </w:p>
        </w:tc>
      </w:tr>
      <w:tr w:rsidR="00870B37" w:rsidRPr="00870B37" w:rsidTr="00486C26">
        <w:trPr>
          <w:trHeight w:val="39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center"/>
              <w:rPr>
                <w:rFonts w:ascii="Wingdings" w:eastAsia="Times New Roman" w:hAnsi="Wingdings" w:cs="Times New Roman"/>
                <w:color w:val="000000"/>
                <w:sz w:val="32"/>
                <w:szCs w:val="32"/>
                <w:lang w:eastAsia="es-CL"/>
              </w:rPr>
            </w:pPr>
            <w:r w:rsidRPr="00870B37">
              <w:rPr>
                <w:rFonts w:ascii="Wingdings" w:eastAsia="Times New Roman" w:hAnsi="Wingdings" w:cs="Times New Roman"/>
                <w:color w:val="000000"/>
                <w:sz w:val="32"/>
                <w:szCs w:val="32"/>
                <w:lang w:eastAsia="es-CL"/>
              </w:rPr>
              <w:t></w:t>
            </w:r>
          </w:p>
        </w:tc>
        <w:tc>
          <w:tcPr>
            <w:tcW w:w="8788" w:type="dxa"/>
            <w:gridSpan w:val="6"/>
            <w:tcBorders>
              <w:top w:val="nil"/>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Modelo de contrato de conexión </w:t>
            </w:r>
          </w:p>
        </w:tc>
      </w:tr>
      <w:tr w:rsidR="00870B37" w:rsidRPr="00870B37" w:rsidTr="00486C26">
        <w:trPr>
          <w:trHeight w:val="39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center"/>
              <w:rPr>
                <w:rFonts w:ascii="Wingdings" w:eastAsia="Times New Roman" w:hAnsi="Wingdings" w:cs="Times New Roman"/>
                <w:color w:val="000000"/>
                <w:sz w:val="32"/>
                <w:szCs w:val="32"/>
                <w:lang w:eastAsia="es-CL"/>
              </w:rPr>
            </w:pPr>
            <w:r w:rsidRPr="00870B37">
              <w:rPr>
                <w:rFonts w:ascii="Wingdings" w:eastAsia="Times New Roman" w:hAnsi="Wingdings" w:cs="Times New Roman"/>
                <w:color w:val="000000"/>
                <w:sz w:val="32"/>
                <w:szCs w:val="32"/>
                <w:lang w:eastAsia="es-CL"/>
              </w:rPr>
              <w:t></w:t>
            </w:r>
          </w:p>
        </w:tc>
        <w:tc>
          <w:tcPr>
            <w:tcW w:w="8788" w:type="dxa"/>
            <w:gridSpan w:val="6"/>
            <w:tcBorders>
              <w:top w:val="single" w:sz="4" w:space="0" w:color="auto"/>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Calibri" w:eastAsia="Times New Roman" w:hAnsi="Calibri" w:cs="Times New Roman"/>
                <w:color w:val="000000"/>
                <w:lang w:eastAsia="es-CL"/>
              </w:rPr>
              <w:t>Anexo costos de conexión</w:t>
            </w:r>
          </w:p>
        </w:tc>
      </w:tr>
      <w:tr w:rsidR="00870B37" w:rsidRPr="00870B37" w:rsidTr="00486C26">
        <w:trPr>
          <w:trHeight w:val="300"/>
        </w:trPr>
        <w:tc>
          <w:tcPr>
            <w:tcW w:w="107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37" w:rsidRPr="00870B37" w:rsidRDefault="00870B37" w:rsidP="00870B37">
            <w:pPr>
              <w:spacing w:after="0" w:line="240" w:lineRule="auto"/>
              <w:jc w:val="center"/>
              <w:rPr>
                <w:rFonts w:ascii="Calibri" w:eastAsia="Times New Roman" w:hAnsi="Calibri" w:cs="Times New Roman"/>
                <w:b/>
                <w:bCs/>
                <w:color w:val="000000"/>
                <w:lang w:eastAsia="es-CL"/>
              </w:rPr>
            </w:pPr>
            <w:r w:rsidRPr="00870B37">
              <w:rPr>
                <w:rFonts w:ascii="Calibri" w:eastAsia="Times New Roman" w:hAnsi="Calibri" w:cs="Times New Roman"/>
                <w:b/>
                <w:bCs/>
                <w:color w:val="000000"/>
                <w:lang w:eastAsia="es-CL"/>
              </w:rPr>
              <w:t>Información Adicional:</w:t>
            </w:r>
          </w:p>
        </w:tc>
      </w:tr>
      <w:tr w:rsidR="00870B37" w:rsidRPr="00870B37" w:rsidTr="00185F27">
        <w:trPr>
          <w:trHeight w:val="509"/>
        </w:trPr>
        <w:tc>
          <w:tcPr>
            <w:tcW w:w="10788" w:type="dxa"/>
            <w:gridSpan w:val="7"/>
            <w:vMerge/>
            <w:tcBorders>
              <w:top w:val="single" w:sz="4" w:space="0" w:color="auto"/>
              <w:left w:val="single" w:sz="4" w:space="0" w:color="auto"/>
              <w:bottom w:val="single" w:sz="4" w:space="0" w:color="auto"/>
              <w:right w:val="single" w:sz="4" w:space="0" w:color="auto"/>
            </w:tcBorders>
            <w:vAlign w:val="center"/>
            <w:hideMark/>
          </w:tcPr>
          <w:p w:rsidR="00870B37" w:rsidRPr="00870B37" w:rsidRDefault="00870B37" w:rsidP="00870B37">
            <w:pPr>
              <w:spacing w:after="0" w:line="240" w:lineRule="auto"/>
              <w:jc w:val="left"/>
              <w:rPr>
                <w:rFonts w:ascii="Calibri" w:eastAsia="Times New Roman" w:hAnsi="Calibri" w:cs="Times New Roman"/>
                <w:b/>
                <w:bCs/>
                <w:color w:val="000000"/>
                <w:lang w:eastAsia="es-CL"/>
              </w:rPr>
            </w:pPr>
          </w:p>
        </w:tc>
      </w:tr>
      <w:tr w:rsidR="00870B37" w:rsidRPr="00870B37" w:rsidTr="00486C26">
        <w:trPr>
          <w:trHeight w:val="300"/>
        </w:trPr>
        <w:tc>
          <w:tcPr>
            <w:tcW w:w="10788"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70B37" w:rsidRPr="00870B37" w:rsidRDefault="00870B37" w:rsidP="00A430A3">
            <w:pPr>
              <w:spacing w:after="0" w:line="240" w:lineRule="auto"/>
              <w:jc w:val="left"/>
              <w:rPr>
                <w:rFonts w:ascii="Calibri" w:eastAsia="Times New Roman" w:hAnsi="Calibri" w:cs="Times New Roman"/>
                <w:color w:val="000000"/>
                <w:lang w:eastAsia="es-CL"/>
              </w:rPr>
            </w:pPr>
            <w:r w:rsidRPr="00870B37">
              <w:rPr>
                <w:rFonts w:ascii="Wingdings" w:eastAsia="Times New Roman" w:hAnsi="Wingdings" w:cs="Times New Roman"/>
                <w:color w:val="000000"/>
                <w:lang w:eastAsia="es-CL"/>
              </w:rPr>
              <w:t></w:t>
            </w:r>
            <w:r w:rsidRPr="00870B37">
              <w:rPr>
                <w:rFonts w:ascii="Calibri" w:eastAsia="Times New Roman" w:hAnsi="Calibri" w:cs="Times New Roman"/>
                <w:color w:val="000000"/>
                <w:lang w:eastAsia="es-CL"/>
              </w:rPr>
              <w:t xml:space="preserve">El modelo de contrato en formato digital y editable puede ser descargado desde la siguiente </w:t>
            </w:r>
            <w:r w:rsidR="00A430A3">
              <w:rPr>
                <w:rFonts w:ascii="Calibri" w:eastAsia="Times New Roman" w:hAnsi="Calibri" w:cs="Times New Roman"/>
                <w:color w:val="000000"/>
                <w:lang w:eastAsia="es-CL"/>
              </w:rPr>
              <w:t>dirección electrónica</w:t>
            </w:r>
            <w:r w:rsidRPr="00870B37">
              <w:rPr>
                <w:rFonts w:ascii="Calibri" w:eastAsia="Times New Roman" w:hAnsi="Calibri" w:cs="Times New Roman"/>
                <w:color w:val="000000"/>
                <w:lang w:eastAsia="es-CL"/>
              </w:rPr>
              <w:t>:</w:t>
            </w:r>
          </w:p>
        </w:tc>
      </w:tr>
      <w:tr w:rsidR="00870B37" w:rsidRPr="00870B37" w:rsidTr="00185F27">
        <w:trPr>
          <w:trHeight w:val="509"/>
        </w:trPr>
        <w:tc>
          <w:tcPr>
            <w:tcW w:w="10788" w:type="dxa"/>
            <w:gridSpan w:val="7"/>
            <w:vMerge/>
            <w:tcBorders>
              <w:top w:val="single" w:sz="4" w:space="0" w:color="auto"/>
              <w:left w:val="single" w:sz="4" w:space="0" w:color="auto"/>
              <w:bottom w:val="single" w:sz="4" w:space="0" w:color="000000"/>
              <w:right w:val="single" w:sz="4" w:space="0" w:color="000000"/>
            </w:tcBorders>
            <w:vAlign w:val="center"/>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r>
      <w:tr w:rsidR="00870B37" w:rsidRPr="00870B37" w:rsidTr="00486C26">
        <w:trPr>
          <w:trHeight w:val="300"/>
        </w:trPr>
        <w:tc>
          <w:tcPr>
            <w:tcW w:w="107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sidRPr="00870B37">
              <w:rPr>
                <w:rFonts w:ascii="Wingdings" w:eastAsia="Times New Roman" w:hAnsi="Wingdings" w:cs="Times New Roman"/>
                <w:color w:val="000000"/>
                <w:lang w:eastAsia="es-CL"/>
              </w:rPr>
              <w:t></w:t>
            </w:r>
            <w:r w:rsidRPr="00870B37">
              <w:rPr>
                <w:rFonts w:ascii="Calibri" w:eastAsia="Times New Roman" w:hAnsi="Calibri" w:cs="Times New Roman"/>
                <w:color w:val="000000"/>
                <w:lang w:eastAsia="es-CL"/>
              </w:rPr>
              <w:t xml:space="preserve"> </w:t>
            </w:r>
            <w:r w:rsidRPr="00D20FD1">
              <w:rPr>
                <w:rFonts w:ascii="Calibri" w:eastAsia="Times New Roman" w:hAnsi="Calibri" w:cs="Times New Roman"/>
                <w:color w:val="000000"/>
                <w:sz w:val="20"/>
                <w:lang w:eastAsia="es-CL"/>
              </w:rPr>
              <w:t>Se recuerda que, en conformidad con el artículo 18 del Reglamento de la Ley 20.571</w:t>
            </w:r>
            <w:r w:rsidR="00D970D2" w:rsidRPr="00D20FD1">
              <w:rPr>
                <w:rFonts w:ascii="Calibri" w:eastAsia="Times New Roman" w:hAnsi="Calibri" w:cs="Times New Roman"/>
                <w:color w:val="000000"/>
                <w:sz w:val="20"/>
                <w:lang w:eastAsia="es-CL"/>
              </w:rPr>
              <w:t>, para</w:t>
            </w:r>
            <w:r w:rsidRPr="00D20FD1">
              <w:rPr>
                <w:rFonts w:ascii="Calibri" w:eastAsia="Times New Roman" w:hAnsi="Calibri" w:cs="Times New Roman"/>
                <w:color w:val="000000"/>
                <w:sz w:val="20"/>
                <w:lang w:eastAsia="es-CL"/>
              </w:rPr>
              <w:t xml:space="preserve"> la conexión definitiva del equipamiento de generación a la red, el contrato de conexión deberá estar firmado por quien figure en el Certificado de Dominio Vigente como propietario del inmueble donde se instaló el Equipamiento de generación, o por quien lo represente debidamente.  </w:t>
            </w:r>
          </w:p>
        </w:tc>
      </w:tr>
      <w:tr w:rsidR="00AE5518" w:rsidRPr="00870B37" w:rsidTr="00486C26">
        <w:trPr>
          <w:trHeight w:val="300"/>
        </w:trPr>
        <w:tc>
          <w:tcPr>
            <w:tcW w:w="2000" w:type="dxa"/>
            <w:tcBorders>
              <w:top w:val="single" w:sz="4" w:space="0" w:color="auto"/>
              <w:left w:val="single" w:sz="4" w:space="0" w:color="auto"/>
              <w:bottom w:val="nil"/>
              <w:right w:val="nil"/>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c>
          <w:tcPr>
            <w:tcW w:w="2410" w:type="dxa"/>
            <w:gridSpan w:val="2"/>
            <w:tcBorders>
              <w:top w:val="single" w:sz="4" w:space="0" w:color="auto"/>
              <w:left w:val="nil"/>
              <w:bottom w:val="nil"/>
              <w:right w:val="nil"/>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c>
          <w:tcPr>
            <w:tcW w:w="3138" w:type="dxa"/>
            <w:gridSpan w:val="2"/>
            <w:tcBorders>
              <w:top w:val="single" w:sz="4" w:space="0" w:color="auto"/>
              <w:left w:val="nil"/>
              <w:bottom w:val="nil"/>
              <w:right w:val="nil"/>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c>
          <w:tcPr>
            <w:tcW w:w="3240" w:type="dxa"/>
            <w:gridSpan w:val="2"/>
            <w:tcBorders>
              <w:top w:val="single" w:sz="4" w:space="0" w:color="auto"/>
              <w:left w:val="nil"/>
              <w:bottom w:val="nil"/>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r>
      <w:tr w:rsidR="00870B37" w:rsidRPr="00870B37" w:rsidTr="00486C26">
        <w:trPr>
          <w:trHeight w:val="300"/>
        </w:trPr>
        <w:tc>
          <w:tcPr>
            <w:tcW w:w="2000" w:type="dxa"/>
            <w:tcBorders>
              <w:top w:val="nil"/>
              <w:left w:val="single" w:sz="4" w:space="0" w:color="auto"/>
              <w:bottom w:val="nil"/>
              <w:right w:val="nil"/>
            </w:tcBorders>
            <w:shd w:val="clear" w:color="auto" w:fill="auto"/>
            <w:noWrap/>
            <w:vAlign w:val="bottom"/>
            <w:hideMark/>
          </w:tcPr>
          <w:p w:rsidR="00870B37" w:rsidRPr="00870B37" w:rsidRDefault="00870B37" w:rsidP="00870B37">
            <w:pPr>
              <w:spacing w:after="0" w:line="240" w:lineRule="auto"/>
              <w:jc w:val="right"/>
              <w:rPr>
                <w:rFonts w:ascii="Calibri" w:eastAsia="Times New Roman" w:hAnsi="Calibri" w:cs="Times New Roman"/>
                <w:color w:val="000000"/>
                <w:lang w:eastAsia="es-CL"/>
              </w:rPr>
            </w:pPr>
          </w:p>
        </w:tc>
        <w:tc>
          <w:tcPr>
            <w:tcW w:w="2410" w:type="dxa"/>
            <w:gridSpan w:val="2"/>
            <w:tcBorders>
              <w:top w:val="nil"/>
              <w:left w:val="nil"/>
              <w:bottom w:val="nil"/>
              <w:right w:val="nil"/>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c>
          <w:tcPr>
            <w:tcW w:w="3138" w:type="dxa"/>
            <w:gridSpan w:val="2"/>
            <w:tcBorders>
              <w:top w:val="nil"/>
              <w:left w:val="nil"/>
              <w:bottom w:val="nil"/>
              <w:right w:val="nil"/>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c>
          <w:tcPr>
            <w:tcW w:w="3240" w:type="dxa"/>
            <w:gridSpan w:val="2"/>
            <w:tcBorders>
              <w:top w:val="nil"/>
              <w:left w:val="nil"/>
              <w:bottom w:val="nil"/>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r>
      <w:tr w:rsidR="00AE5518" w:rsidRPr="00870B37" w:rsidTr="00486C26">
        <w:trPr>
          <w:trHeight w:val="300"/>
        </w:trPr>
        <w:tc>
          <w:tcPr>
            <w:tcW w:w="2000" w:type="dxa"/>
            <w:tcBorders>
              <w:top w:val="nil"/>
              <w:left w:val="single" w:sz="4" w:space="0" w:color="auto"/>
              <w:bottom w:val="single" w:sz="4" w:space="0" w:color="auto"/>
              <w:right w:val="nil"/>
            </w:tcBorders>
            <w:shd w:val="clear" w:color="auto" w:fill="auto"/>
            <w:noWrap/>
            <w:vAlign w:val="bottom"/>
            <w:hideMark/>
          </w:tcPr>
          <w:p w:rsidR="00870B37" w:rsidRPr="00870B37" w:rsidRDefault="00870B37" w:rsidP="00870B37">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FECHA DE ENVÍO</w:t>
            </w:r>
            <w:r w:rsidRPr="00870B37">
              <w:rPr>
                <w:rFonts w:ascii="Calibri" w:eastAsia="Times New Roman" w:hAnsi="Calibri" w:cs="Times New Roman"/>
                <w:color w:val="000000"/>
                <w:lang w:eastAsia="es-CL"/>
              </w:rPr>
              <w:t>:</w:t>
            </w:r>
          </w:p>
        </w:tc>
        <w:tc>
          <w:tcPr>
            <w:tcW w:w="2410" w:type="dxa"/>
            <w:gridSpan w:val="2"/>
            <w:tcBorders>
              <w:top w:val="nil"/>
              <w:left w:val="nil"/>
              <w:bottom w:val="single" w:sz="4" w:space="0" w:color="auto"/>
              <w:right w:val="nil"/>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c>
          <w:tcPr>
            <w:tcW w:w="3138" w:type="dxa"/>
            <w:gridSpan w:val="2"/>
            <w:tcBorders>
              <w:top w:val="nil"/>
              <w:left w:val="nil"/>
              <w:bottom w:val="single" w:sz="4" w:space="0" w:color="auto"/>
              <w:right w:val="nil"/>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r>
              <w:rPr>
                <w:rFonts w:ascii="Calibri" w:eastAsia="Times New Roman" w:hAnsi="Calibri" w:cs="Times New Roman"/>
                <w:color w:val="000000"/>
                <w:lang w:eastAsia="es-CL"/>
              </w:rPr>
              <w:t>TIMBRE DISTRIBUIDORA</w:t>
            </w:r>
          </w:p>
        </w:tc>
        <w:tc>
          <w:tcPr>
            <w:tcW w:w="3240" w:type="dxa"/>
            <w:gridSpan w:val="2"/>
            <w:tcBorders>
              <w:top w:val="nil"/>
              <w:left w:val="nil"/>
              <w:bottom w:val="single" w:sz="4" w:space="0" w:color="auto"/>
              <w:right w:val="single" w:sz="4" w:space="0" w:color="auto"/>
            </w:tcBorders>
            <w:shd w:val="clear" w:color="auto" w:fill="auto"/>
            <w:noWrap/>
            <w:vAlign w:val="bottom"/>
            <w:hideMark/>
          </w:tcPr>
          <w:p w:rsidR="00870B37" w:rsidRPr="00870B37" w:rsidRDefault="00870B37" w:rsidP="00870B37">
            <w:pPr>
              <w:spacing w:after="0" w:line="240" w:lineRule="auto"/>
              <w:jc w:val="left"/>
              <w:rPr>
                <w:rFonts w:ascii="Calibri" w:eastAsia="Times New Roman" w:hAnsi="Calibri" w:cs="Times New Roman"/>
                <w:color w:val="000000"/>
                <w:lang w:eastAsia="es-CL"/>
              </w:rPr>
            </w:pPr>
          </w:p>
        </w:tc>
      </w:tr>
      <w:tr w:rsidR="00870B37" w:rsidRPr="00870B37" w:rsidTr="00486C26">
        <w:trPr>
          <w:trHeight w:val="300"/>
        </w:trPr>
        <w:tc>
          <w:tcPr>
            <w:tcW w:w="10788" w:type="dxa"/>
            <w:gridSpan w:val="7"/>
            <w:tcBorders>
              <w:top w:val="single" w:sz="4" w:space="0" w:color="auto"/>
              <w:left w:val="nil"/>
              <w:bottom w:val="nil"/>
              <w:right w:val="nil"/>
            </w:tcBorders>
            <w:shd w:val="clear" w:color="auto" w:fill="auto"/>
            <w:vAlign w:val="bottom"/>
            <w:hideMark/>
          </w:tcPr>
          <w:p w:rsidR="00D71EF0" w:rsidRDefault="00D71EF0" w:rsidP="00355087">
            <w:pPr>
              <w:spacing w:after="0" w:line="240" w:lineRule="auto"/>
              <w:rPr>
                <w:rFonts w:ascii="Calibri" w:eastAsia="Times New Roman" w:hAnsi="Calibri" w:cs="Times New Roman"/>
                <w:bCs/>
                <w:i/>
                <w:color w:val="000000"/>
                <w:sz w:val="18"/>
                <w:lang w:eastAsia="es-CL"/>
              </w:rPr>
            </w:pPr>
          </w:p>
          <w:p w:rsidR="00870B37" w:rsidRPr="00870B37" w:rsidRDefault="00DA61BE" w:rsidP="00B14CA2">
            <w:pPr>
              <w:spacing w:after="0" w:line="240" w:lineRule="auto"/>
              <w:jc w:val="right"/>
              <w:rPr>
                <w:rFonts w:ascii="Calibri" w:eastAsia="Times New Roman" w:hAnsi="Calibri" w:cs="Times New Roman"/>
                <w:color w:val="000000"/>
                <w:sz w:val="18"/>
                <w:szCs w:val="18"/>
                <w:lang w:eastAsia="es-CL"/>
              </w:rPr>
            </w:pPr>
            <w:r w:rsidRPr="00850543">
              <w:rPr>
                <w:rFonts w:ascii="Calibri" w:eastAsia="Times New Roman" w:hAnsi="Calibri" w:cs="Times New Roman"/>
                <w:bCs/>
                <w:i/>
                <w:color w:val="000000"/>
                <w:sz w:val="18"/>
                <w:lang w:eastAsia="es-CL"/>
              </w:rPr>
              <w:t>Formulario para</w:t>
            </w:r>
            <w:r w:rsidR="0028151D">
              <w:rPr>
                <w:rFonts w:ascii="Calibri" w:eastAsia="Times New Roman" w:hAnsi="Calibri" w:cs="Times New Roman"/>
                <w:bCs/>
                <w:i/>
                <w:color w:val="000000"/>
                <w:sz w:val="18"/>
                <w:lang w:eastAsia="es-CL"/>
              </w:rPr>
              <w:t xml:space="preserve"> Respuesta a la </w:t>
            </w:r>
            <w:r w:rsidRPr="00850543">
              <w:rPr>
                <w:rFonts w:ascii="Calibri" w:eastAsia="Times New Roman" w:hAnsi="Calibri" w:cs="Times New Roman"/>
                <w:bCs/>
                <w:i/>
                <w:color w:val="000000"/>
                <w:sz w:val="18"/>
                <w:lang w:eastAsia="es-CL"/>
              </w:rPr>
              <w:t xml:space="preserve">Solicitud de Conexión Versión </w:t>
            </w:r>
            <w:r w:rsidR="00FE3061">
              <w:rPr>
                <w:rFonts w:ascii="Calibri" w:eastAsia="Times New Roman" w:hAnsi="Calibri" w:cs="Times New Roman"/>
                <w:bCs/>
                <w:i/>
                <w:color w:val="000000"/>
                <w:sz w:val="18"/>
                <w:lang w:eastAsia="es-CL"/>
              </w:rPr>
              <w:t>1</w:t>
            </w:r>
            <w:r w:rsidRPr="00850543">
              <w:rPr>
                <w:rFonts w:ascii="Calibri" w:eastAsia="Times New Roman" w:hAnsi="Calibri" w:cs="Times New Roman"/>
                <w:bCs/>
                <w:i/>
                <w:color w:val="000000"/>
                <w:sz w:val="18"/>
                <w:lang w:eastAsia="es-CL"/>
              </w:rPr>
              <w:t>/201</w:t>
            </w:r>
            <w:r w:rsidR="00FE3061">
              <w:rPr>
                <w:rFonts w:ascii="Calibri" w:eastAsia="Times New Roman" w:hAnsi="Calibri" w:cs="Times New Roman"/>
                <w:bCs/>
                <w:i/>
                <w:color w:val="000000"/>
                <w:sz w:val="18"/>
                <w:lang w:eastAsia="es-CL"/>
              </w:rPr>
              <w:t>8</w:t>
            </w:r>
          </w:p>
        </w:tc>
      </w:tr>
    </w:tbl>
    <w:p w:rsidR="00486C26" w:rsidRDefault="00486C26">
      <w:pPr>
        <w:jc w:val="left"/>
      </w:pPr>
      <w:r>
        <w:br w:type="page"/>
      </w:r>
    </w:p>
    <w:tbl>
      <w:tblPr>
        <w:tblW w:w="10933" w:type="dxa"/>
        <w:tblInd w:w="55" w:type="dxa"/>
        <w:tblCellMar>
          <w:left w:w="70" w:type="dxa"/>
          <w:right w:w="70" w:type="dxa"/>
        </w:tblCellMar>
        <w:tblLook w:val="04A0" w:firstRow="1" w:lastRow="0" w:firstColumn="1" w:lastColumn="0" w:noHBand="0" w:noVBand="1"/>
      </w:tblPr>
      <w:tblGrid>
        <w:gridCol w:w="2732"/>
        <w:gridCol w:w="192"/>
        <w:gridCol w:w="2542"/>
        <w:gridCol w:w="2733"/>
        <w:gridCol w:w="336"/>
        <w:gridCol w:w="2398"/>
      </w:tblGrid>
      <w:tr w:rsidR="002B278E" w:rsidRPr="005A752C" w:rsidTr="00C311BF">
        <w:trPr>
          <w:trHeight w:val="342"/>
        </w:trPr>
        <w:tc>
          <w:tcPr>
            <w:tcW w:w="1093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78E" w:rsidRPr="00272707" w:rsidRDefault="002B278E" w:rsidP="000A396B">
            <w:pPr>
              <w:spacing w:after="0" w:line="240" w:lineRule="auto"/>
              <w:jc w:val="center"/>
              <w:rPr>
                <w:rFonts w:ascii="Calibri" w:eastAsia="Times New Roman" w:hAnsi="Calibri" w:cs="Times New Roman"/>
                <w:b/>
                <w:bCs/>
                <w:color w:val="000000"/>
                <w:sz w:val="18"/>
                <w:szCs w:val="18"/>
                <w:lang w:eastAsia="es-CL"/>
              </w:rPr>
            </w:pPr>
            <w:r w:rsidRPr="00272707">
              <w:rPr>
                <w:rFonts w:ascii="Calibri" w:eastAsia="Times New Roman" w:hAnsi="Calibri" w:cs="Times New Roman"/>
                <w:b/>
                <w:bCs/>
                <w:color w:val="000000"/>
                <w:sz w:val="18"/>
                <w:szCs w:val="18"/>
                <w:lang w:eastAsia="es-CL"/>
              </w:rPr>
              <w:lastRenderedPageBreak/>
              <w:t>Anexo al Formulario de Respuesta a Solicitud de Conexión</w:t>
            </w:r>
          </w:p>
        </w:tc>
      </w:tr>
      <w:tr w:rsidR="002B278E" w:rsidRPr="005A752C" w:rsidTr="00C311BF">
        <w:trPr>
          <w:trHeight w:val="509"/>
        </w:trPr>
        <w:tc>
          <w:tcPr>
            <w:tcW w:w="10933" w:type="dxa"/>
            <w:gridSpan w:val="6"/>
            <w:vMerge/>
            <w:tcBorders>
              <w:top w:val="single" w:sz="4" w:space="0" w:color="auto"/>
              <w:left w:val="single" w:sz="4" w:space="0" w:color="auto"/>
              <w:bottom w:val="single" w:sz="4" w:space="0" w:color="auto"/>
              <w:right w:val="single" w:sz="4" w:space="0" w:color="auto"/>
            </w:tcBorders>
            <w:vAlign w:val="center"/>
            <w:hideMark/>
          </w:tcPr>
          <w:p w:rsidR="002B278E" w:rsidRPr="00272707" w:rsidRDefault="002B278E" w:rsidP="000A396B">
            <w:pPr>
              <w:spacing w:after="0" w:line="240" w:lineRule="auto"/>
              <w:jc w:val="left"/>
              <w:rPr>
                <w:rFonts w:ascii="Calibri" w:eastAsia="Times New Roman" w:hAnsi="Calibri" w:cs="Times New Roman"/>
                <w:b/>
                <w:bCs/>
                <w:color w:val="000000"/>
                <w:sz w:val="18"/>
                <w:szCs w:val="18"/>
                <w:lang w:eastAsia="es-CL"/>
              </w:rPr>
            </w:pPr>
          </w:p>
        </w:tc>
      </w:tr>
      <w:tr w:rsidR="002B278E" w:rsidRPr="005A752C" w:rsidTr="00C311BF">
        <w:trPr>
          <w:trHeight w:val="289"/>
        </w:trPr>
        <w:tc>
          <w:tcPr>
            <w:tcW w:w="2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78E" w:rsidRPr="00272707" w:rsidRDefault="002B278E" w:rsidP="000A396B">
            <w:pPr>
              <w:spacing w:after="0" w:line="240" w:lineRule="auto"/>
              <w:jc w:val="center"/>
              <w:rPr>
                <w:rFonts w:ascii="Calibri" w:eastAsia="Times New Roman" w:hAnsi="Calibri" w:cs="Times New Roman"/>
                <w:b/>
                <w:bCs/>
                <w:color w:val="000000"/>
                <w:sz w:val="20"/>
                <w:szCs w:val="20"/>
                <w:lang w:eastAsia="es-CL"/>
              </w:rPr>
            </w:pPr>
            <w:r w:rsidRPr="00272707">
              <w:rPr>
                <w:rFonts w:ascii="Calibri" w:eastAsia="Times New Roman" w:hAnsi="Calibri" w:cs="Times New Roman"/>
                <w:b/>
                <w:bCs/>
                <w:color w:val="000000"/>
                <w:sz w:val="20"/>
                <w:szCs w:val="20"/>
                <w:lang w:eastAsia="es-CL"/>
              </w:rPr>
              <w:t>Identificación de la Solicitud de Conexión</w:t>
            </w:r>
          </w:p>
        </w:tc>
        <w:tc>
          <w:tcPr>
            <w:tcW w:w="5611" w:type="dxa"/>
            <w:gridSpan w:val="3"/>
            <w:tcBorders>
              <w:top w:val="nil"/>
              <w:left w:val="nil"/>
              <w:bottom w:val="single" w:sz="4" w:space="0" w:color="auto"/>
              <w:right w:val="single" w:sz="4" w:space="0" w:color="auto"/>
            </w:tcBorders>
            <w:shd w:val="clear" w:color="auto" w:fill="auto"/>
            <w:noWrap/>
            <w:vAlign w:val="center"/>
            <w:hideMark/>
          </w:tcPr>
          <w:p w:rsidR="002B278E" w:rsidRPr="00272707" w:rsidRDefault="002B278E" w:rsidP="000A396B">
            <w:pPr>
              <w:spacing w:after="0" w:line="240" w:lineRule="auto"/>
              <w:jc w:val="right"/>
              <w:rPr>
                <w:rFonts w:ascii="Calibri" w:eastAsia="Times New Roman" w:hAnsi="Calibri" w:cs="Times New Roman"/>
                <w:color w:val="000000"/>
                <w:sz w:val="18"/>
                <w:szCs w:val="18"/>
                <w:lang w:eastAsia="es-CL"/>
              </w:rPr>
            </w:pPr>
            <w:r w:rsidRPr="00272707">
              <w:rPr>
                <w:rFonts w:ascii="Calibri" w:eastAsia="Times New Roman" w:hAnsi="Calibri" w:cs="Times New Roman"/>
                <w:color w:val="000000"/>
                <w:sz w:val="18"/>
                <w:szCs w:val="18"/>
                <w:lang w:eastAsia="es-CL"/>
              </w:rPr>
              <w:t>Número de la SC:</w:t>
            </w:r>
          </w:p>
        </w:tc>
        <w:tc>
          <w:tcPr>
            <w:tcW w:w="2398" w:type="dxa"/>
            <w:tcBorders>
              <w:top w:val="nil"/>
              <w:left w:val="nil"/>
              <w:bottom w:val="single" w:sz="4" w:space="0" w:color="auto"/>
              <w:right w:val="single" w:sz="4" w:space="0" w:color="auto"/>
            </w:tcBorders>
            <w:shd w:val="clear" w:color="auto" w:fill="auto"/>
            <w:noWrap/>
            <w:vAlign w:val="center"/>
            <w:hideMark/>
          </w:tcPr>
          <w:p w:rsidR="002B278E" w:rsidRPr="00272707" w:rsidRDefault="002B278E" w:rsidP="000A396B">
            <w:pPr>
              <w:spacing w:after="0" w:line="240" w:lineRule="auto"/>
              <w:jc w:val="center"/>
              <w:rPr>
                <w:rFonts w:ascii="Calibri" w:eastAsia="Times New Roman" w:hAnsi="Calibri" w:cs="Times New Roman"/>
                <w:b/>
                <w:bCs/>
                <w:color w:val="000000"/>
                <w:sz w:val="18"/>
                <w:szCs w:val="18"/>
                <w:lang w:eastAsia="es-CL"/>
              </w:rPr>
            </w:pPr>
            <w:r w:rsidRPr="00272707">
              <w:rPr>
                <w:rFonts w:ascii="Calibri" w:eastAsia="Times New Roman" w:hAnsi="Calibri" w:cs="Times New Roman"/>
                <w:b/>
                <w:bCs/>
                <w:color w:val="000000"/>
                <w:sz w:val="18"/>
                <w:szCs w:val="18"/>
                <w:lang w:eastAsia="es-CL"/>
              </w:rPr>
              <w:t> </w:t>
            </w:r>
          </w:p>
        </w:tc>
      </w:tr>
      <w:tr w:rsidR="002B278E" w:rsidRPr="005A752C" w:rsidTr="00C311BF">
        <w:trPr>
          <w:trHeight w:val="289"/>
        </w:trPr>
        <w:tc>
          <w:tcPr>
            <w:tcW w:w="2924" w:type="dxa"/>
            <w:gridSpan w:val="2"/>
            <w:vMerge/>
            <w:tcBorders>
              <w:top w:val="single" w:sz="4" w:space="0" w:color="auto"/>
              <w:left w:val="single" w:sz="4" w:space="0" w:color="auto"/>
              <w:bottom w:val="single" w:sz="4" w:space="0" w:color="auto"/>
              <w:right w:val="single" w:sz="4" w:space="0" w:color="auto"/>
            </w:tcBorders>
            <w:vAlign w:val="center"/>
            <w:hideMark/>
          </w:tcPr>
          <w:p w:rsidR="002B278E" w:rsidRPr="00272707" w:rsidRDefault="002B278E" w:rsidP="000A396B">
            <w:pPr>
              <w:spacing w:after="0" w:line="240" w:lineRule="auto"/>
              <w:jc w:val="left"/>
              <w:rPr>
                <w:rFonts w:ascii="Calibri" w:eastAsia="Times New Roman" w:hAnsi="Calibri" w:cs="Times New Roman"/>
                <w:b/>
                <w:bCs/>
                <w:color w:val="000000"/>
                <w:sz w:val="20"/>
                <w:szCs w:val="20"/>
                <w:lang w:eastAsia="es-CL"/>
              </w:rPr>
            </w:pPr>
          </w:p>
        </w:tc>
        <w:tc>
          <w:tcPr>
            <w:tcW w:w="5611" w:type="dxa"/>
            <w:gridSpan w:val="3"/>
            <w:tcBorders>
              <w:top w:val="nil"/>
              <w:left w:val="nil"/>
              <w:bottom w:val="single" w:sz="4" w:space="0" w:color="auto"/>
              <w:right w:val="single" w:sz="4" w:space="0" w:color="auto"/>
            </w:tcBorders>
            <w:shd w:val="clear" w:color="auto" w:fill="auto"/>
            <w:noWrap/>
            <w:vAlign w:val="center"/>
            <w:hideMark/>
          </w:tcPr>
          <w:p w:rsidR="002B278E" w:rsidRPr="00272707" w:rsidRDefault="002B278E" w:rsidP="000A396B">
            <w:pPr>
              <w:spacing w:after="0" w:line="240" w:lineRule="auto"/>
              <w:jc w:val="right"/>
              <w:rPr>
                <w:rFonts w:ascii="Calibri" w:eastAsia="Times New Roman" w:hAnsi="Calibri" w:cs="Times New Roman"/>
                <w:color w:val="000000"/>
                <w:sz w:val="18"/>
                <w:szCs w:val="18"/>
                <w:lang w:eastAsia="es-CL"/>
              </w:rPr>
            </w:pPr>
            <w:r w:rsidRPr="00272707">
              <w:rPr>
                <w:rFonts w:ascii="Calibri" w:eastAsia="Times New Roman" w:hAnsi="Calibri" w:cs="Times New Roman"/>
                <w:color w:val="000000"/>
                <w:sz w:val="18"/>
                <w:szCs w:val="18"/>
                <w:lang w:eastAsia="es-CL"/>
              </w:rPr>
              <w:t>Fecha de Recepción de la SC</w:t>
            </w:r>
          </w:p>
        </w:tc>
        <w:tc>
          <w:tcPr>
            <w:tcW w:w="2398" w:type="dxa"/>
            <w:tcBorders>
              <w:top w:val="nil"/>
              <w:left w:val="nil"/>
              <w:bottom w:val="single" w:sz="4" w:space="0" w:color="auto"/>
              <w:right w:val="single" w:sz="4" w:space="0" w:color="auto"/>
            </w:tcBorders>
            <w:shd w:val="clear" w:color="auto" w:fill="auto"/>
            <w:noWrap/>
            <w:vAlign w:val="center"/>
            <w:hideMark/>
          </w:tcPr>
          <w:p w:rsidR="002B278E" w:rsidRPr="00272707" w:rsidRDefault="002B278E" w:rsidP="000A396B">
            <w:pPr>
              <w:spacing w:after="0" w:line="240" w:lineRule="auto"/>
              <w:jc w:val="center"/>
              <w:rPr>
                <w:rFonts w:ascii="Calibri" w:eastAsia="Times New Roman" w:hAnsi="Calibri" w:cs="Times New Roman"/>
                <w:b/>
                <w:bCs/>
                <w:color w:val="000000"/>
                <w:sz w:val="18"/>
                <w:szCs w:val="18"/>
                <w:lang w:eastAsia="es-CL"/>
              </w:rPr>
            </w:pPr>
            <w:r w:rsidRPr="00272707">
              <w:rPr>
                <w:rFonts w:ascii="Calibri" w:eastAsia="Times New Roman" w:hAnsi="Calibri" w:cs="Times New Roman"/>
                <w:b/>
                <w:bCs/>
                <w:color w:val="000000"/>
                <w:sz w:val="18"/>
                <w:szCs w:val="18"/>
                <w:lang w:eastAsia="es-CL"/>
              </w:rPr>
              <w:t> </w:t>
            </w:r>
          </w:p>
        </w:tc>
      </w:tr>
      <w:tr w:rsidR="002B278E" w:rsidRPr="005A752C" w:rsidTr="00C311BF">
        <w:trPr>
          <w:trHeight w:val="289"/>
        </w:trPr>
        <w:tc>
          <w:tcPr>
            <w:tcW w:w="2924" w:type="dxa"/>
            <w:gridSpan w:val="2"/>
            <w:vMerge/>
            <w:tcBorders>
              <w:top w:val="single" w:sz="4" w:space="0" w:color="auto"/>
              <w:left w:val="single" w:sz="4" w:space="0" w:color="auto"/>
              <w:bottom w:val="single" w:sz="4" w:space="0" w:color="auto"/>
              <w:right w:val="single" w:sz="4" w:space="0" w:color="auto"/>
            </w:tcBorders>
            <w:vAlign w:val="center"/>
            <w:hideMark/>
          </w:tcPr>
          <w:p w:rsidR="002B278E" w:rsidRPr="00272707" w:rsidRDefault="002B278E" w:rsidP="000A396B">
            <w:pPr>
              <w:spacing w:after="0" w:line="240" w:lineRule="auto"/>
              <w:jc w:val="left"/>
              <w:rPr>
                <w:rFonts w:ascii="Calibri" w:eastAsia="Times New Roman" w:hAnsi="Calibri" w:cs="Times New Roman"/>
                <w:b/>
                <w:bCs/>
                <w:color w:val="000000"/>
                <w:sz w:val="20"/>
                <w:szCs w:val="20"/>
                <w:lang w:eastAsia="es-CL"/>
              </w:rPr>
            </w:pPr>
          </w:p>
        </w:tc>
        <w:tc>
          <w:tcPr>
            <w:tcW w:w="5611" w:type="dxa"/>
            <w:gridSpan w:val="3"/>
            <w:tcBorders>
              <w:top w:val="nil"/>
              <w:left w:val="nil"/>
              <w:bottom w:val="nil"/>
              <w:right w:val="single" w:sz="4" w:space="0" w:color="auto"/>
            </w:tcBorders>
            <w:shd w:val="clear" w:color="auto" w:fill="auto"/>
            <w:noWrap/>
            <w:vAlign w:val="bottom"/>
            <w:hideMark/>
          </w:tcPr>
          <w:p w:rsidR="002B278E" w:rsidRPr="00272707" w:rsidRDefault="002B278E" w:rsidP="000A396B">
            <w:pPr>
              <w:spacing w:after="0" w:line="240" w:lineRule="auto"/>
              <w:jc w:val="right"/>
              <w:rPr>
                <w:rFonts w:ascii="Calibri" w:eastAsia="Times New Roman" w:hAnsi="Calibri" w:cs="Times New Roman"/>
                <w:color w:val="000000"/>
                <w:sz w:val="18"/>
                <w:szCs w:val="18"/>
                <w:lang w:eastAsia="es-CL"/>
              </w:rPr>
            </w:pPr>
            <w:r w:rsidRPr="00272707">
              <w:rPr>
                <w:rFonts w:ascii="Calibri" w:eastAsia="Times New Roman" w:hAnsi="Calibri" w:cs="Times New Roman"/>
                <w:color w:val="000000"/>
                <w:sz w:val="18"/>
                <w:szCs w:val="18"/>
                <w:lang w:eastAsia="es-CL"/>
              </w:rPr>
              <w:t>Número de Cliente:</w:t>
            </w:r>
          </w:p>
        </w:tc>
        <w:tc>
          <w:tcPr>
            <w:tcW w:w="2398" w:type="dxa"/>
            <w:tcBorders>
              <w:top w:val="nil"/>
              <w:left w:val="nil"/>
              <w:bottom w:val="nil"/>
              <w:right w:val="single" w:sz="4" w:space="0" w:color="auto"/>
            </w:tcBorders>
            <w:shd w:val="clear" w:color="auto" w:fill="auto"/>
            <w:noWrap/>
            <w:vAlign w:val="bottom"/>
            <w:hideMark/>
          </w:tcPr>
          <w:p w:rsidR="002B278E" w:rsidRPr="00272707" w:rsidRDefault="002B278E" w:rsidP="000A396B">
            <w:pPr>
              <w:spacing w:after="0" w:line="240" w:lineRule="auto"/>
              <w:jc w:val="left"/>
              <w:rPr>
                <w:rFonts w:ascii="Calibri" w:eastAsia="Times New Roman" w:hAnsi="Calibri" w:cs="Times New Roman"/>
                <w:b/>
                <w:bCs/>
                <w:color w:val="000000"/>
                <w:sz w:val="18"/>
                <w:szCs w:val="18"/>
                <w:lang w:eastAsia="es-CL"/>
              </w:rPr>
            </w:pPr>
            <w:r w:rsidRPr="00272707">
              <w:rPr>
                <w:rFonts w:ascii="Calibri" w:eastAsia="Times New Roman" w:hAnsi="Calibri" w:cs="Times New Roman"/>
                <w:b/>
                <w:bCs/>
                <w:color w:val="000000"/>
                <w:sz w:val="18"/>
                <w:szCs w:val="18"/>
                <w:lang w:eastAsia="es-CL"/>
              </w:rPr>
              <w:t> </w:t>
            </w:r>
          </w:p>
        </w:tc>
      </w:tr>
      <w:tr w:rsidR="002B278E" w:rsidRPr="005A752C" w:rsidTr="00C311BF">
        <w:trPr>
          <w:trHeight w:val="289"/>
        </w:trPr>
        <w:tc>
          <w:tcPr>
            <w:tcW w:w="8535" w:type="dxa"/>
            <w:gridSpan w:val="5"/>
            <w:tcBorders>
              <w:top w:val="single" w:sz="4" w:space="0" w:color="auto"/>
              <w:left w:val="single" w:sz="4" w:space="0" w:color="auto"/>
              <w:bottom w:val="nil"/>
              <w:right w:val="nil"/>
            </w:tcBorders>
            <w:shd w:val="clear" w:color="auto" w:fill="auto"/>
            <w:noWrap/>
            <w:vAlign w:val="center"/>
            <w:hideMark/>
          </w:tcPr>
          <w:p w:rsidR="002B278E" w:rsidRPr="00272707" w:rsidRDefault="006B2FCD" w:rsidP="006B2FCD">
            <w:pPr>
              <w:spacing w:after="0" w:line="240" w:lineRule="auto"/>
              <w:jc w:val="left"/>
              <w:rPr>
                <w:rFonts w:ascii="Calibri" w:eastAsia="Times New Roman" w:hAnsi="Calibri" w:cs="Times New Roman"/>
                <w:b/>
                <w:bCs/>
                <w:color w:val="000000"/>
                <w:sz w:val="20"/>
                <w:szCs w:val="20"/>
                <w:lang w:eastAsia="es-CL"/>
              </w:rPr>
            </w:pPr>
            <w:r w:rsidRPr="00272707">
              <w:rPr>
                <w:rFonts w:ascii="Calibri" w:eastAsia="Times New Roman" w:hAnsi="Calibri" w:cs="Times New Roman"/>
                <w:b/>
                <w:bCs/>
                <w:color w:val="000000"/>
                <w:sz w:val="20"/>
                <w:szCs w:val="20"/>
                <w:lang w:eastAsia="es-CL"/>
              </w:rPr>
              <w:t xml:space="preserve">¿Se requiere </w:t>
            </w:r>
            <w:r w:rsidR="002B278E" w:rsidRPr="00272707">
              <w:rPr>
                <w:rFonts w:ascii="Calibri" w:eastAsia="Times New Roman" w:hAnsi="Calibri" w:cs="Times New Roman"/>
                <w:b/>
                <w:bCs/>
                <w:color w:val="000000"/>
                <w:sz w:val="20"/>
                <w:szCs w:val="20"/>
                <w:lang w:eastAsia="es-CL"/>
              </w:rPr>
              <w:t>supervisar la conexión?</w:t>
            </w:r>
          </w:p>
        </w:tc>
        <w:tc>
          <w:tcPr>
            <w:tcW w:w="2398" w:type="dxa"/>
            <w:tcBorders>
              <w:top w:val="single" w:sz="4" w:space="0" w:color="auto"/>
              <w:left w:val="nil"/>
              <w:bottom w:val="nil"/>
              <w:right w:val="single" w:sz="4" w:space="0" w:color="auto"/>
            </w:tcBorders>
            <w:shd w:val="clear" w:color="auto" w:fill="auto"/>
            <w:noWrap/>
            <w:vAlign w:val="center"/>
            <w:hideMark/>
          </w:tcPr>
          <w:p w:rsidR="002B278E" w:rsidRPr="00272707" w:rsidRDefault="002B278E" w:rsidP="000A396B">
            <w:pPr>
              <w:spacing w:after="0" w:line="240" w:lineRule="auto"/>
              <w:jc w:val="center"/>
              <w:rPr>
                <w:rFonts w:ascii="Calibri" w:eastAsia="Times New Roman" w:hAnsi="Calibri" w:cs="Times New Roman"/>
                <w:b/>
                <w:bCs/>
                <w:color w:val="000000"/>
                <w:sz w:val="18"/>
                <w:szCs w:val="18"/>
                <w:lang w:eastAsia="es-CL"/>
              </w:rPr>
            </w:pPr>
            <w:r w:rsidRPr="00272707">
              <w:rPr>
                <w:rFonts w:ascii="Calibri" w:eastAsia="Times New Roman" w:hAnsi="Calibri" w:cs="Times New Roman"/>
                <w:b/>
                <w:bCs/>
                <w:color w:val="000000"/>
                <w:sz w:val="18"/>
                <w:szCs w:val="18"/>
                <w:lang w:eastAsia="es-CL"/>
              </w:rPr>
              <w:t>Sí__</w:t>
            </w:r>
            <w:r w:rsidR="00857998" w:rsidRPr="00272707">
              <w:rPr>
                <w:rFonts w:ascii="Calibri" w:eastAsia="Times New Roman" w:hAnsi="Calibri" w:cs="Times New Roman"/>
                <w:b/>
                <w:bCs/>
                <w:color w:val="000000"/>
                <w:sz w:val="18"/>
                <w:szCs w:val="18"/>
                <w:lang w:eastAsia="es-CL"/>
              </w:rPr>
              <w:t>_</w:t>
            </w:r>
            <w:r w:rsidRPr="00272707">
              <w:rPr>
                <w:rFonts w:ascii="Calibri" w:eastAsia="Times New Roman" w:hAnsi="Calibri" w:cs="Times New Roman"/>
                <w:b/>
                <w:bCs/>
                <w:color w:val="000000"/>
                <w:sz w:val="18"/>
                <w:szCs w:val="18"/>
                <w:lang w:eastAsia="es-CL"/>
              </w:rPr>
              <w:t xml:space="preserve">    No_</w:t>
            </w:r>
            <w:r w:rsidR="00857998" w:rsidRPr="00272707">
              <w:rPr>
                <w:rFonts w:ascii="Calibri" w:eastAsia="Times New Roman" w:hAnsi="Calibri" w:cs="Times New Roman"/>
                <w:b/>
                <w:bCs/>
                <w:color w:val="000000"/>
                <w:sz w:val="18"/>
                <w:szCs w:val="18"/>
                <w:lang w:eastAsia="es-CL"/>
              </w:rPr>
              <w:t>_</w:t>
            </w:r>
            <w:r w:rsidRPr="00272707">
              <w:rPr>
                <w:rFonts w:ascii="Calibri" w:eastAsia="Times New Roman" w:hAnsi="Calibri" w:cs="Times New Roman"/>
                <w:b/>
                <w:bCs/>
                <w:color w:val="000000"/>
                <w:sz w:val="18"/>
                <w:szCs w:val="18"/>
                <w:lang w:eastAsia="es-CL"/>
              </w:rPr>
              <w:t>_</w:t>
            </w:r>
          </w:p>
        </w:tc>
      </w:tr>
      <w:tr w:rsidR="002B278E" w:rsidRPr="005A752C" w:rsidTr="00C311BF">
        <w:trPr>
          <w:trHeight w:val="289"/>
        </w:trPr>
        <w:tc>
          <w:tcPr>
            <w:tcW w:w="10933" w:type="dxa"/>
            <w:gridSpan w:val="6"/>
            <w:tcBorders>
              <w:top w:val="nil"/>
              <w:left w:val="single" w:sz="4" w:space="0" w:color="auto"/>
              <w:bottom w:val="single" w:sz="4" w:space="0" w:color="auto"/>
              <w:right w:val="single" w:sz="4" w:space="0" w:color="000000"/>
            </w:tcBorders>
            <w:shd w:val="clear" w:color="auto" w:fill="auto"/>
            <w:noWrap/>
            <w:vAlign w:val="center"/>
            <w:hideMark/>
          </w:tcPr>
          <w:p w:rsidR="002B278E" w:rsidRPr="00272707" w:rsidRDefault="002B278E" w:rsidP="000A396B">
            <w:pPr>
              <w:spacing w:after="0" w:line="240" w:lineRule="auto"/>
              <w:jc w:val="left"/>
              <w:rPr>
                <w:rFonts w:ascii="Calibri" w:eastAsia="Times New Roman" w:hAnsi="Calibri" w:cs="Times New Roman"/>
                <w:color w:val="000000"/>
                <w:sz w:val="20"/>
                <w:szCs w:val="20"/>
                <w:lang w:eastAsia="es-CL"/>
              </w:rPr>
            </w:pPr>
            <w:r w:rsidRPr="00272707">
              <w:rPr>
                <w:rFonts w:ascii="Calibri" w:eastAsia="Times New Roman" w:hAnsi="Calibri" w:cs="Times New Roman"/>
                <w:color w:val="000000"/>
                <w:sz w:val="20"/>
                <w:szCs w:val="20"/>
                <w:lang w:eastAsia="es-CL"/>
              </w:rPr>
              <w:t>Precio de la supervisión (según tarifario):</w:t>
            </w:r>
          </w:p>
        </w:tc>
      </w:tr>
      <w:tr w:rsidR="002B278E" w:rsidRPr="005A752C" w:rsidTr="00C311BF">
        <w:trPr>
          <w:trHeight w:val="289"/>
        </w:trPr>
        <w:tc>
          <w:tcPr>
            <w:tcW w:w="8535" w:type="dxa"/>
            <w:gridSpan w:val="5"/>
            <w:tcBorders>
              <w:top w:val="single" w:sz="4" w:space="0" w:color="auto"/>
              <w:left w:val="single" w:sz="4" w:space="0" w:color="auto"/>
              <w:bottom w:val="nil"/>
              <w:right w:val="nil"/>
            </w:tcBorders>
            <w:shd w:val="clear" w:color="auto" w:fill="auto"/>
            <w:noWrap/>
            <w:vAlign w:val="center"/>
            <w:hideMark/>
          </w:tcPr>
          <w:p w:rsidR="002B278E" w:rsidRPr="00272707" w:rsidRDefault="002B278E" w:rsidP="000A396B">
            <w:pPr>
              <w:spacing w:after="0" w:line="240" w:lineRule="auto"/>
              <w:jc w:val="left"/>
              <w:rPr>
                <w:rFonts w:ascii="Calibri" w:eastAsia="Times New Roman" w:hAnsi="Calibri" w:cs="Times New Roman"/>
                <w:b/>
                <w:bCs/>
                <w:color w:val="000000"/>
                <w:sz w:val="20"/>
                <w:szCs w:val="20"/>
                <w:lang w:eastAsia="es-CL"/>
              </w:rPr>
            </w:pPr>
            <w:r w:rsidRPr="00272707">
              <w:rPr>
                <w:rFonts w:ascii="Calibri" w:eastAsia="Times New Roman" w:hAnsi="Calibri" w:cs="Times New Roman"/>
                <w:b/>
                <w:bCs/>
                <w:color w:val="000000"/>
                <w:sz w:val="20"/>
                <w:szCs w:val="20"/>
                <w:lang w:eastAsia="es-CL"/>
              </w:rPr>
              <w:t>¿Se puede reprogramar el medidor existente?</w:t>
            </w:r>
          </w:p>
        </w:tc>
        <w:tc>
          <w:tcPr>
            <w:tcW w:w="2398" w:type="dxa"/>
            <w:tcBorders>
              <w:top w:val="nil"/>
              <w:left w:val="nil"/>
              <w:bottom w:val="nil"/>
              <w:right w:val="single" w:sz="4" w:space="0" w:color="auto"/>
            </w:tcBorders>
            <w:shd w:val="clear" w:color="auto" w:fill="auto"/>
            <w:noWrap/>
            <w:vAlign w:val="center"/>
            <w:hideMark/>
          </w:tcPr>
          <w:p w:rsidR="002B278E" w:rsidRPr="00272707" w:rsidRDefault="002B278E" w:rsidP="000A396B">
            <w:pPr>
              <w:spacing w:after="0" w:line="240" w:lineRule="auto"/>
              <w:jc w:val="center"/>
              <w:rPr>
                <w:rFonts w:ascii="Calibri" w:eastAsia="Times New Roman" w:hAnsi="Calibri" w:cs="Times New Roman"/>
                <w:b/>
                <w:bCs/>
                <w:color w:val="000000"/>
                <w:sz w:val="18"/>
                <w:szCs w:val="18"/>
                <w:lang w:eastAsia="es-CL"/>
              </w:rPr>
            </w:pPr>
            <w:r w:rsidRPr="00272707">
              <w:rPr>
                <w:rFonts w:ascii="Calibri" w:eastAsia="Times New Roman" w:hAnsi="Calibri" w:cs="Times New Roman"/>
                <w:b/>
                <w:bCs/>
                <w:color w:val="000000"/>
                <w:sz w:val="18"/>
                <w:szCs w:val="18"/>
                <w:lang w:eastAsia="es-CL"/>
              </w:rPr>
              <w:t>Sí_</w:t>
            </w:r>
            <w:r w:rsidR="00857998" w:rsidRPr="00272707">
              <w:rPr>
                <w:rFonts w:ascii="Calibri" w:eastAsia="Times New Roman" w:hAnsi="Calibri" w:cs="Times New Roman"/>
                <w:b/>
                <w:bCs/>
                <w:color w:val="000000"/>
                <w:sz w:val="18"/>
                <w:szCs w:val="18"/>
                <w:lang w:eastAsia="es-CL"/>
              </w:rPr>
              <w:t>_</w:t>
            </w:r>
            <w:r w:rsidRPr="00272707">
              <w:rPr>
                <w:rFonts w:ascii="Calibri" w:eastAsia="Times New Roman" w:hAnsi="Calibri" w:cs="Times New Roman"/>
                <w:b/>
                <w:bCs/>
                <w:color w:val="000000"/>
                <w:sz w:val="18"/>
                <w:szCs w:val="18"/>
                <w:lang w:eastAsia="es-CL"/>
              </w:rPr>
              <w:t>_    No_</w:t>
            </w:r>
            <w:r w:rsidR="00857998" w:rsidRPr="00272707">
              <w:rPr>
                <w:rFonts w:ascii="Calibri" w:eastAsia="Times New Roman" w:hAnsi="Calibri" w:cs="Times New Roman"/>
                <w:b/>
                <w:bCs/>
                <w:color w:val="000000"/>
                <w:sz w:val="18"/>
                <w:szCs w:val="18"/>
                <w:lang w:eastAsia="es-CL"/>
              </w:rPr>
              <w:t>_</w:t>
            </w:r>
            <w:r w:rsidRPr="00272707">
              <w:rPr>
                <w:rFonts w:ascii="Calibri" w:eastAsia="Times New Roman" w:hAnsi="Calibri" w:cs="Times New Roman"/>
                <w:b/>
                <w:bCs/>
                <w:color w:val="000000"/>
                <w:sz w:val="18"/>
                <w:szCs w:val="18"/>
                <w:lang w:eastAsia="es-CL"/>
              </w:rPr>
              <w:t>_</w:t>
            </w:r>
          </w:p>
        </w:tc>
      </w:tr>
      <w:tr w:rsidR="002B278E" w:rsidRPr="005A752C" w:rsidTr="00C311BF">
        <w:trPr>
          <w:trHeight w:val="289"/>
        </w:trPr>
        <w:tc>
          <w:tcPr>
            <w:tcW w:w="10933" w:type="dxa"/>
            <w:gridSpan w:val="6"/>
            <w:tcBorders>
              <w:top w:val="nil"/>
              <w:left w:val="single" w:sz="4" w:space="0" w:color="auto"/>
              <w:bottom w:val="nil"/>
              <w:right w:val="single" w:sz="4" w:space="0" w:color="000000"/>
            </w:tcBorders>
            <w:shd w:val="clear" w:color="auto" w:fill="auto"/>
            <w:noWrap/>
            <w:vAlign w:val="center"/>
            <w:hideMark/>
          </w:tcPr>
          <w:p w:rsidR="002B278E" w:rsidRPr="00272707" w:rsidRDefault="002B278E" w:rsidP="000A396B">
            <w:pPr>
              <w:spacing w:after="0" w:line="240" w:lineRule="auto"/>
              <w:jc w:val="left"/>
              <w:rPr>
                <w:rFonts w:ascii="Calibri" w:eastAsia="Times New Roman" w:hAnsi="Calibri" w:cs="Times New Roman"/>
                <w:color w:val="000000"/>
                <w:sz w:val="20"/>
                <w:szCs w:val="20"/>
                <w:lang w:eastAsia="es-CL"/>
              </w:rPr>
            </w:pPr>
          </w:p>
        </w:tc>
      </w:tr>
      <w:tr w:rsidR="002B278E" w:rsidRPr="005A752C" w:rsidTr="00C311BF">
        <w:trPr>
          <w:trHeight w:val="289"/>
        </w:trPr>
        <w:tc>
          <w:tcPr>
            <w:tcW w:w="8535" w:type="dxa"/>
            <w:gridSpan w:val="5"/>
            <w:tcBorders>
              <w:top w:val="single" w:sz="4" w:space="0" w:color="auto"/>
              <w:left w:val="single" w:sz="4" w:space="0" w:color="auto"/>
              <w:bottom w:val="nil"/>
              <w:right w:val="nil"/>
            </w:tcBorders>
            <w:shd w:val="clear" w:color="auto" w:fill="auto"/>
            <w:noWrap/>
            <w:vAlign w:val="center"/>
            <w:hideMark/>
          </w:tcPr>
          <w:p w:rsidR="002B278E" w:rsidRPr="00272707" w:rsidRDefault="002B278E" w:rsidP="000A396B">
            <w:pPr>
              <w:spacing w:after="0" w:line="240" w:lineRule="auto"/>
              <w:jc w:val="left"/>
              <w:rPr>
                <w:rFonts w:ascii="Calibri" w:eastAsia="Times New Roman" w:hAnsi="Calibri" w:cs="Times New Roman"/>
                <w:b/>
                <w:bCs/>
                <w:color w:val="000000"/>
                <w:sz w:val="20"/>
                <w:szCs w:val="20"/>
                <w:lang w:eastAsia="es-CL"/>
              </w:rPr>
            </w:pPr>
            <w:r w:rsidRPr="00272707">
              <w:rPr>
                <w:rFonts w:ascii="Calibri" w:eastAsia="Times New Roman" w:hAnsi="Calibri" w:cs="Times New Roman"/>
                <w:b/>
                <w:bCs/>
                <w:color w:val="000000"/>
                <w:sz w:val="20"/>
                <w:szCs w:val="20"/>
                <w:lang w:eastAsia="es-CL"/>
              </w:rPr>
              <w:t>¿Se debe cambiar el medidor existente?</w:t>
            </w:r>
          </w:p>
        </w:tc>
        <w:tc>
          <w:tcPr>
            <w:tcW w:w="2398" w:type="dxa"/>
            <w:tcBorders>
              <w:top w:val="single" w:sz="4" w:space="0" w:color="auto"/>
              <w:left w:val="nil"/>
              <w:bottom w:val="nil"/>
              <w:right w:val="single" w:sz="4" w:space="0" w:color="auto"/>
            </w:tcBorders>
            <w:shd w:val="clear" w:color="auto" w:fill="auto"/>
            <w:noWrap/>
            <w:vAlign w:val="center"/>
            <w:hideMark/>
          </w:tcPr>
          <w:p w:rsidR="002B278E" w:rsidRPr="00272707" w:rsidRDefault="002B278E" w:rsidP="000A396B">
            <w:pPr>
              <w:spacing w:after="0" w:line="240" w:lineRule="auto"/>
              <w:jc w:val="center"/>
              <w:rPr>
                <w:rFonts w:ascii="Calibri" w:eastAsia="Times New Roman" w:hAnsi="Calibri" w:cs="Times New Roman"/>
                <w:b/>
                <w:bCs/>
                <w:color w:val="000000"/>
                <w:sz w:val="18"/>
                <w:szCs w:val="18"/>
                <w:lang w:eastAsia="es-CL"/>
              </w:rPr>
            </w:pPr>
            <w:r w:rsidRPr="00272707">
              <w:rPr>
                <w:rFonts w:ascii="Calibri" w:eastAsia="Times New Roman" w:hAnsi="Calibri" w:cs="Times New Roman"/>
                <w:b/>
                <w:bCs/>
                <w:color w:val="000000"/>
                <w:sz w:val="18"/>
                <w:szCs w:val="18"/>
                <w:lang w:eastAsia="es-CL"/>
              </w:rPr>
              <w:t>Sí_</w:t>
            </w:r>
            <w:r w:rsidR="00857998" w:rsidRPr="00272707">
              <w:rPr>
                <w:rFonts w:ascii="Calibri" w:eastAsia="Times New Roman" w:hAnsi="Calibri" w:cs="Times New Roman"/>
                <w:b/>
                <w:bCs/>
                <w:color w:val="000000"/>
                <w:sz w:val="18"/>
                <w:szCs w:val="18"/>
                <w:lang w:eastAsia="es-CL"/>
              </w:rPr>
              <w:t>_</w:t>
            </w:r>
            <w:r w:rsidRPr="00272707">
              <w:rPr>
                <w:rFonts w:ascii="Calibri" w:eastAsia="Times New Roman" w:hAnsi="Calibri" w:cs="Times New Roman"/>
                <w:b/>
                <w:bCs/>
                <w:color w:val="000000"/>
                <w:sz w:val="18"/>
                <w:szCs w:val="18"/>
                <w:lang w:eastAsia="es-CL"/>
              </w:rPr>
              <w:t>_    No_</w:t>
            </w:r>
            <w:r w:rsidR="00857998" w:rsidRPr="00272707">
              <w:rPr>
                <w:rFonts w:ascii="Calibri" w:eastAsia="Times New Roman" w:hAnsi="Calibri" w:cs="Times New Roman"/>
                <w:b/>
                <w:bCs/>
                <w:color w:val="000000"/>
                <w:sz w:val="18"/>
                <w:szCs w:val="18"/>
                <w:lang w:eastAsia="es-CL"/>
              </w:rPr>
              <w:t>_</w:t>
            </w:r>
            <w:r w:rsidRPr="00272707">
              <w:rPr>
                <w:rFonts w:ascii="Calibri" w:eastAsia="Times New Roman" w:hAnsi="Calibri" w:cs="Times New Roman"/>
                <w:b/>
                <w:bCs/>
                <w:color w:val="000000"/>
                <w:sz w:val="18"/>
                <w:szCs w:val="18"/>
                <w:lang w:eastAsia="es-CL"/>
              </w:rPr>
              <w:t>_</w:t>
            </w:r>
          </w:p>
        </w:tc>
      </w:tr>
      <w:tr w:rsidR="002B278E" w:rsidRPr="005A752C" w:rsidTr="00F5662D">
        <w:trPr>
          <w:trHeight w:val="289"/>
        </w:trPr>
        <w:tc>
          <w:tcPr>
            <w:tcW w:w="10933" w:type="dxa"/>
            <w:gridSpan w:val="6"/>
            <w:tcBorders>
              <w:top w:val="nil"/>
              <w:left w:val="single" w:sz="4" w:space="0" w:color="auto"/>
              <w:bottom w:val="nil"/>
              <w:right w:val="single" w:sz="4" w:space="0" w:color="000000"/>
            </w:tcBorders>
            <w:shd w:val="clear" w:color="auto" w:fill="auto"/>
            <w:noWrap/>
            <w:vAlign w:val="bottom"/>
          </w:tcPr>
          <w:p w:rsidR="002B278E" w:rsidRPr="00272707" w:rsidRDefault="002B278E" w:rsidP="000A396B">
            <w:pPr>
              <w:spacing w:after="0" w:line="240" w:lineRule="auto"/>
              <w:jc w:val="left"/>
              <w:rPr>
                <w:rFonts w:ascii="Calibri" w:eastAsia="Times New Roman" w:hAnsi="Calibri" w:cs="Times New Roman"/>
                <w:color w:val="000000"/>
                <w:sz w:val="20"/>
                <w:szCs w:val="20"/>
                <w:lang w:eastAsia="es-CL"/>
              </w:rPr>
            </w:pPr>
          </w:p>
        </w:tc>
      </w:tr>
      <w:tr w:rsidR="002B278E" w:rsidRPr="005A752C" w:rsidTr="00F5662D">
        <w:trPr>
          <w:trHeight w:val="289"/>
        </w:trPr>
        <w:tc>
          <w:tcPr>
            <w:tcW w:w="10933" w:type="dxa"/>
            <w:gridSpan w:val="6"/>
            <w:tcBorders>
              <w:top w:val="nil"/>
              <w:left w:val="single" w:sz="4" w:space="0" w:color="auto"/>
              <w:bottom w:val="single" w:sz="4" w:space="0" w:color="auto"/>
              <w:right w:val="single" w:sz="4" w:space="0" w:color="000000"/>
            </w:tcBorders>
            <w:shd w:val="clear" w:color="auto" w:fill="auto"/>
            <w:noWrap/>
            <w:vAlign w:val="bottom"/>
          </w:tcPr>
          <w:p w:rsidR="002B278E" w:rsidRPr="00272707" w:rsidRDefault="002B278E" w:rsidP="006B2FCD">
            <w:pPr>
              <w:spacing w:after="0" w:line="240" w:lineRule="auto"/>
              <w:jc w:val="left"/>
              <w:rPr>
                <w:rFonts w:ascii="Calibri" w:eastAsia="Times New Roman" w:hAnsi="Calibri" w:cs="Times New Roman"/>
                <w:color w:val="000000"/>
                <w:sz w:val="20"/>
                <w:szCs w:val="20"/>
                <w:lang w:eastAsia="es-CL"/>
              </w:rPr>
            </w:pPr>
          </w:p>
        </w:tc>
      </w:tr>
      <w:tr w:rsidR="002B278E" w:rsidRPr="005A752C" w:rsidTr="00C311BF">
        <w:trPr>
          <w:trHeight w:val="289"/>
        </w:trPr>
        <w:tc>
          <w:tcPr>
            <w:tcW w:w="10933" w:type="dxa"/>
            <w:gridSpan w:val="6"/>
            <w:tcBorders>
              <w:top w:val="single" w:sz="4" w:space="0" w:color="auto"/>
              <w:left w:val="single" w:sz="4" w:space="0" w:color="auto"/>
              <w:bottom w:val="nil"/>
              <w:right w:val="single" w:sz="4" w:space="0" w:color="000000"/>
            </w:tcBorders>
            <w:shd w:val="clear" w:color="auto" w:fill="auto"/>
            <w:noWrap/>
            <w:vAlign w:val="bottom"/>
            <w:hideMark/>
          </w:tcPr>
          <w:p w:rsidR="002B278E" w:rsidRPr="00B60EF9" w:rsidRDefault="002B278E" w:rsidP="008F77D9">
            <w:pPr>
              <w:spacing w:after="0" w:line="240" w:lineRule="auto"/>
              <w:jc w:val="center"/>
              <w:rPr>
                <w:rFonts w:ascii="Calibri" w:eastAsia="Times New Roman" w:hAnsi="Calibri" w:cs="Times New Roman"/>
                <w:b/>
                <w:bCs/>
                <w:color w:val="000000"/>
                <w:sz w:val="20"/>
                <w:szCs w:val="20"/>
                <w:lang w:eastAsia="es-CL"/>
              </w:rPr>
            </w:pPr>
            <w:r w:rsidRPr="00B60EF9">
              <w:rPr>
                <w:rFonts w:ascii="Calibri" w:eastAsia="Times New Roman" w:hAnsi="Calibri" w:cs="Times New Roman"/>
                <w:b/>
                <w:bCs/>
                <w:color w:val="000000"/>
                <w:sz w:val="20"/>
                <w:szCs w:val="20"/>
                <w:lang w:eastAsia="es-CL"/>
              </w:rPr>
              <w:t xml:space="preserve">En caso de requerirse obras adicionales en la </w:t>
            </w:r>
            <w:r w:rsidR="008F77D9" w:rsidRPr="00B60EF9">
              <w:rPr>
                <w:rFonts w:ascii="Calibri" w:eastAsia="Times New Roman" w:hAnsi="Calibri" w:cs="Times New Roman"/>
                <w:b/>
                <w:bCs/>
                <w:color w:val="000000"/>
                <w:sz w:val="20"/>
                <w:szCs w:val="20"/>
                <w:lang w:eastAsia="es-CL"/>
              </w:rPr>
              <w:t xml:space="preserve">red de la empresa distribuidora </w:t>
            </w:r>
            <w:r w:rsidR="00857998" w:rsidRPr="00B60EF9">
              <w:rPr>
                <w:rFonts w:ascii="Calibri" w:eastAsia="Times New Roman" w:hAnsi="Calibri" w:cs="Times New Roman"/>
                <w:b/>
                <w:bCs/>
                <w:color w:val="000000"/>
                <w:sz w:val="20"/>
                <w:szCs w:val="20"/>
                <w:lang w:eastAsia="es-CL"/>
              </w:rPr>
              <w:t>es obligatorio completar la siguiente información</w:t>
            </w:r>
          </w:p>
          <w:p w:rsidR="008F77D9" w:rsidRPr="00B60EF9" w:rsidRDefault="004F6D3C" w:rsidP="008F77D9">
            <w:pPr>
              <w:spacing w:after="0" w:line="240" w:lineRule="auto"/>
              <w:jc w:val="center"/>
              <w:rPr>
                <w:rFonts w:ascii="Calibri" w:eastAsia="Times New Roman" w:hAnsi="Calibri" w:cs="Times New Roman"/>
                <w:bCs/>
                <w:i/>
                <w:color w:val="000000"/>
                <w:sz w:val="20"/>
                <w:szCs w:val="20"/>
                <w:lang w:eastAsia="es-CL"/>
              </w:rPr>
            </w:pPr>
            <w:r w:rsidRPr="00B60EF9">
              <w:rPr>
                <w:rFonts w:ascii="Calibri" w:eastAsia="Times New Roman" w:hAnsi="Calibri" w:cs="Times New Roman"/>
                <w:bCs/>
                <w:i/>
                <w:color w:val="000000"/>
                <w:sz w:val="16"/>
                <w:szCs w:val="20"/>
                <w:lang w:eastAsia="es-CL"/>
              </w:rPr>
              <w:t>(</w:t>
            </w:r>
            <w:r w:rsidR="008F77D9" w:rsidRPr="00B60EF9">
              <w:rPr>
                <w:rFonts w:ascii="Calibri" w:eastAsia="Times New Roman" w:hAnsi="Calibri" w:cs="Times New Roman"/>
                <w:bCs/>
                <w:i/>
                <w:color w:val="000000"/>
                <w:sz w:val="16"/>
                <w:szCs w:val="20"/>
                <w:lang w:eastAsia="es-CL"/>
              </w:rPr>
              <w:t>Cuando se indica en el formulario que el proyecto requiere de obras adicionales es obligación completar esta sección, el no llenado de esta sección se entenderá que la obra adicional no tiene costo para el usuario</w:t>
            </w:r>
            <w:r w:rsidRPr="00B60EF9">
              <w:rPr>
                <w:rFonts w:ascii="Calibri" w:eastAsia="Times New Roman" w:hAnsi="Calibri" w:cs="Times New Roman"/>
                <w:bCs/>
                <w:i/>
                <w:color w:val="000000"/>
                <w:sz w:val="16"/>
                <w:szCs w:val="20"/>
                <w:lang w:eastAsia="es-CL"/>
              </w:rPr>
              <w:t>.)</w:t>
            </w:r>
            <w:r w:rsidR="008F77D9" w:rsidRPr="00B60EF9">
              <w:rPr>
                <w:rFonts w:ascii="Calibri" w:eastAsia="Times New Roman" w:hAnsi="Calibri" w:cs="Times New Roman"/>
                <w:bCs/>
                <w:i/>
                <w:color w:val="000000"/>
                <w:sz w:val="20"/>
                <w:szCs w:val="20"/>
                <w:lang w:eastAsia="es-CL"/>
              </w:rPr>
              <w:t xml:space="preserve"> </w:t>
            </w:r>
          </w:p>
        </w:tc>
      </w:tr>
      <w:tr w:rsidR="008F77D9" w:rsidRPr="005A752C" w:rsidTr="00C311BF">
        <w:trPr>
          <w:trHeight w:val="289"/>
        </w:trPr>
        <w:tc>
          <w:tcPr>
            <w:tcW w:w="2732" w:type="dxa"/>
            <w:tcBorders>
              <w:top w:val="single" w:sz="4" w:space="0" w:color="auto"/>
              <w:left w:val="single" w:sz="4" w:space="0" w:color="auto"/>
              <w:bottom w:val="nil"/>
              <w:right w:val="single" w:sz="4" w:space="0" w:color="000000"/>
            </w:tcBorders>
            <w:shd w:val="clear" w:color="auto" w:fill="auto"/>
            <w:noWrap/>
            <w:vAlign w:val="center"/>
          </w:tcPr>
          <w:p w:rsidR="008F77D9" w:rsidRPr="00272707" w:rsidRDefault="008F77D9" w:rsidP="000A396B">
            <w:pPr>
              <w:spacing w:after="0" w:line="240" w:lineRule="auto"/>
              <w:jc w:val="left"/>
              <w:rPr>
                <w:rFonts w:ascii="Calibri" w:eastAsia="Times New Roman" w:hAnsi="Calibri" w:cs="Times New Roman"/>
                <w:b/>
                <w:bCs/>
                <w:color w:val="000000"/>
                <w:sz w:val="20"/>
                <w:szCs w:val="20"/>
                <w:lang w:eastAsia="es-CL"/>
              </w:rPr>
            </w:pPr>
            <w:r w:rsidRPr="00272707">
              <w:rPr>
                <w:rFonts w:ascii="Calibri" w:eastAsia="Times New Roman" w:hAnsi="Calibri" w:cs="Times New Roman"/>
                <w:color w:val="000000"/>
                <w:sz w:val="20"/>
                <w:szCs w:val="20"/>
                <w:lang w:eastAsia="es-CL"/>
              </w:rPr>
              <w:t>Valorización de las obras adicionales ($ con IVA):</w:t>
            </w:r>
          </w:p>
        </w:tc>
        <w:tc>
          <w:tcPr>
            <w:tcW w:w="2734" w:type="dxa"/>
            <w:gridSpan w:val="2"/>
            <w:tcBorders>
              <w:top w:val="single" w:sz="4" w:space="0" w:color="auto"/>
              <w:left w:val="single" w:sz="4" w:space="0" w:color="auto"/>
              <w:bottom w:val="nil"/>
              <w:right w:val="single" w:sz="4" w:space="0" w:color="000000"/>
            </w:tcBorders>
            <w:shd w:val="clear" w:color="auto" w:fill="auto"/>
            <w:vAlign w:val="bottom"/>
          </w:tcPr>
          <w:p w:rsidR="008F77D9" w:rsidRPr="00B60EF9" w:rsidRDefault="008F77D9" w:rsidP="000A396B">
            <w:pPr>
              <w:spacing w:after="0" w:line="240" w:lineRule="auto"/>
              <w:jc w:val="left"/>
              <w:rPr>
                <w:rFonts w:ascii="Calibri" w:eastAsia="Times New Roman" w:hAnsi="Calibri" w:cs="Times New Roman"/>
                <w:b/>
                <w:bCs/>
                <w:color w:val="000000"/>
                <w:sz w:val="20"/>
                <w:szCs w:val="20"/>
                <w:lang w:eastAsia="es-CL"/>
              </w:rPr>
            </w:pPr>
          </w:p>
        </w:tc>
        <w:tc>
          <w:tcPr>
            <w:tcW w:w="2733" w:type="dxa"/>
            <w:tcBorders>
              <w:top w:val="single" w:sz="4" w:space="0" w:color="auto"/>
              <w:left w:val="single" w:sz="4" w:space="0" w:color="auto"/>
              <w:bottom w:val="nil"/>
              <w:right w:val="single" w:sz="4" w:space="0" w:color="000000"/>
            </w:tcBorders>
            <w:shd w:val="clear" w:color="auto" w:fill="auto"/>
            <w:vAlign w:val="bottom"/>
          </w:tcPr>
          <w:p w:rsidR="008F77D9" w:rsidRPr="00272707" w:rsidRDefault="008F77D9" w:rsidP="000A396B">
            <w:pPr>
              <w:spacing w:after="0" w:line="240" w:lineRule="auto"/>
              <w:jc w:val="left"/>
              <w:rPr>
                <w:rFonts w:ascii="Calibri" w:eastAsia="Times New Roman" w:hAnsi="Calibri" w:cs="Times New Roman"/>
                <w:b/>
                <w:bCs/>
                <w:color w:val="000000"/>
                <w:sz w:val="18"/>
                <w:szCs w:val="18"/>
                <w:lang w:eastAsia="es-CL"/>
              </w:rPr>
            </w:pPr>
            <w:r w:rsidRPr="00272707">
              <w:rPr>
                <w:rFonts w:ascii="Calibri" w:eastAsia="Times New Roman" w:hAnsi="Calibri" w:cs="Times New Roman"/>
                <w:color w:val="000000"/>
                <w:sz w:val="18"/>
                <w:szCs w:val="18"/>
                <w:lang w:eastAsia="es-CL"/>
              </w:rPr>
              <w:t>Plazo para la ejecución de las obras adicionales (días corridos):</w:t>
            </w:r>
          </w:p>
        </w:tc>
        <w:tc>
          <w:tcPr>
            <w:tcW w:w="2734" w:type="dxa"/>
            <w:gridSpan w:val="2"/>
            <w:tcBorders>
              <w:top w:val="single" w:sz="4" w:space="0" w:color="auto"/>
              <w:left w:val="single" w:sz="4" w:space="0" w:color="auto"/>
              <w:bottom w:val="nil"/>
              <w:right w:val="single" w:sz="4" w:space="0" w:color="000000"/>
            </w:tcBorders>
            <w:shd w:val="clear" w:color="auto" w:fill="auto"/>
            <w:vAlign w:val="bottom"/>
          </w:tcPr>
          <w:p w:rsidR="008F77D9" w:rsidRPr="00272707" w:rsidRDefault="008F77D9" w:rsidP="000A396B">
            <w:pPr>
              <w:spacing w:after="0" w:line="240" w:lineRule="auto"/>
              <w:jc w:val="left"/>
              <w:rPr>
                <w:rFonts w:ascii="Calibri" w:eastAsia="Times New Roman" w:hAnsi="Calibri" w:cs="Times New Roman"/>
                <w:b/>
                <w:bCs/>
                <w:color w:val="000000"/>
                <w:sz w:val="18"/>
                <w:szCs w:val="18"/>
                <w:lang w:eastAsia="es-CL"/>
              </w:rPr>
            </w:pPr>
          </w:p>
        </w:tc>
      </w:tr>
      <w:tr w:rsidR="002B278E" w:rsidRPr="005A752C" w:rsidTr="00C311BF">
        <w:trPr>
          <w:trHeight w:val="289"/>
        </w:trPr>
        <w:tc>
          <w:tcPr>
            <w:tcW w:w="10933" w:type="dxa"/>
            <w:gridSpan w:val="6"/>
            <w:tcBorders>
              <w:top w:val="single" w:sz="4" w:space="0" w:color="auto"/>
              <w:left w:val="single" w:sz="4" w:space="0" w:color="auto"/>
              <w:bottom w:val="nil"/>
              <w:right w:val="single" w:sz="4" w:space="0" w:color="000000"/>
            </w:tcBorders>
            <w:shd w:val="clear" w:color="auto" w:fill="auto"/>
            <w:noWrap/>
            <w:vAlign w:val="bottom"/>
            <w:hideMark/>
          </w:tcPr>
          <w:p w:rsidR="00857998" w:rsidRPr="00B60EF9" w:rsidRDefault="002B278E" w:rsidP="00857998">
            <w:pPr>
              <w:spacing w:after="0" w:line="240" w:lineRule="auto"/>
              <w:jc w:val="center"/>
              <w:rPr>
                <w:rFonts w:ascii="Calibri" w:eastAsia="Times New Roman" w:hAnsi="Calibri" w:cs="Times New Roman"/>
                <w:b/>
                <w:bCs/>
                <w:color w:val="000000"/>
                <w:sz w:val="20"/>
                <w:szCs w:val="20"/>
                <w:lang w:eastAsia="es-CL"/>
              </w:rPr>
            </w:pPr>
            <w:r w:rsidRPr="00B60EF9">
              <w:rPr>
                <w:rFonts w:ascii="Calibri" w:eastAsia="Times New Roman" w:hAnsi="Calibri" w:cs="Times New Roman"/>
                <w:b/>
                <w:bCs/>
                <w:color w:val="000000"/>
                <w:sz w:val="20"/>
                <w:szCs w:val="20"/>
                <w:lang w:eastAsia="es-CL"/>
              </w:rPr>
              <w:t>En caso de requerirse adecuaciones al empalme</w:t>
            </w:r>
            <w:r w:rsidR="00857998" w:rsidRPr="00B60EF9">
              <w:rPr>
                <w:rFonts w:ascii="Calibri" w:eastAsia="Times New Roman" w:hAnsi="Calibri" w:cs="Times New Roman"/>
                <w:b/>
                <w:bCs/>
                <w:color w:val="000000"/>
                <w:sz w:val="20"/>
                <w:szCs w:val="20"/>
                <w:lang w:eastAsia="es-CL"/>
              </w:rPr>
              <w:t xml:space="preserve"> es obligatorio completar la siguiente información</w:t>
            </w:r>
            <w:r w:rsidRPr="00B60EF9">
              <w:rPr>
                <w:rFonts w:ascii="Calibri" w:eastAsia="Times New Roman" w:hAnsi="Calibri" w:cs="Times New Roman"/>
                <w:b/>
                <w:bCs/>
                <w:color w:val="000000"/>
                <w:sz w:val="20"/>
                <w:szCs w:val="20"/>
                <w:lang w:eastAsia="es-CL"/>
              </w:rPr>
              <w:t xml:space="preserve"> </w:t>
            </w:r>
          </w:p>
          <w:p w:rsidR="002B278E" w:rsidRPr="00B60EF9" w:rsidRDefault="002B278E" w:rsidP="00857998">
            <w:pPr>
              <w:spacing w:after="0" w:line="240" w:lineRule="auto"/>
              <w:jc w:val="center"/>
              <w:rPr>
                <w:rFonts w:ascii="Calibri" w:eastAsia="Times New Roman" w:hAnsi="Calibri" w:cs="Times New Roman"/>
                <w:bCs/>
                <w:color w:val="000000"/>
                <w:sz w:val="20"/>
                <w:szCs w:val="20"/>
                <w:lang w:eastAsia="es-CL"/>
              </w:rPr>
            </w:pPr>
            <w:r w:rsidRPr="00B60EF9">
              <w:rPr>
                <w:rFonts w:ascii="Calibri" w:eastAsia="Times New Roman" w:hAnsi="Calibri" w:cs="Times New Roman"/>
                <w:bCs/>
                <w:color w:val="000000"/>
                <w:sz w:val="20"/>
                <w:szCs w:val="20"/>
                <w:lang w:eastAsia="es-CL"/>
              </w:rPr>
              <w:t>(excluyendo el cambi</w:t>
            </w:r>
            <w:r w:rsidR="00857998" w:rsidRPr="00B60EF9">
              <w:rPr>
                <w:rFonts w:ascii="Calibri" w:eastAsia="Times New Roman" w:hAnsi="Calibri" w:cs="Times New Roman"/>
                <w:bCs/>
                <w:color w:val="000000"/>
                <w:sz w:val="20"/>
                <w:szCs w:val="20"/>
                <w:lang w:eastAsia="es-CL"/>
              </w:rPr>
              <w:t>o o reprogramación del medidor)</w:t>
            </w:r>
          </w:p>
          <w:p w:rsidR="00857998" w:rsidRPr="00B60EF9" w:rsidRDefault="004F6D3C" w:rsidP="00857998">
            <w:pPr>
              <w:spacing w:after="0" w:line="240" w:lineRule="auto"/>
              <w:jc w:val="center"/>
              <w:rPr>
                <w:rFonts w:ascii="Calibri" w:eastAsia="Times New Roman" w:hAnsi="Calibri" w:cs="Times New Roman"/>
                <w:bCs/>
                <w:color w:val="000000"/>
                <w:sz w:val="20"/>
                <w:szCs w:val="20"/>
                <w:lang w:eastAsia="es-CL"/>
              </w:rPr>
            </w:pPr>
            <w:r w:rsidRPr="00B60EF9">
              <w:rPr>
                <w:rFonts w:ascii="Calibri" w:eastAsia="Times New Roman" w:hAnsi="Calibri" w:cs="Times New Roman"/>
                <w:bCs/>
                <w:i/>
                <w:color w:val="000000"/>
                <w:sz w:val="16"/>
                <w:szCs w:val="20"/>
                <w:lang w:eastAsia="es-CL"/>
              </w:rPr>
              <w:t>(</w:t>
            </w:r>
            <w:r w:rsidR="00857998" w:rsidRPr="00B60EF9">
              <w:rPr>
                <w:rFonts w:ascii="Calibri" w:eastAsia="Times New Roman" w:hAnsi="Calibri" w:cs="Times New Roman"/>
                <w:bCs/>
                <w:i/>
                <w:color w:val="000000"/>
                <w:sz w:val="16"/>
                <w:szCs w:val="20"/>
                <w:lang w:eastAsia="es-CL"/>
              </w:rPr>
              <w:t>Cuando se indica en el formulario que el proyecto requiere modificación al empalme es obligación completar esta sección, el no llenado de esta sección se entenderá que la modificación al empalme no tiene costo para el usuario.</w:t>
            </w:r>
            <w:r w:rsidRPr="00B60EF9">
              <w:rPr>
                <w:rFonts w:ascii="Calibri" w:eastAsia="Times New Roman" w:hAnsi="Calibri" w:cs="Times New Roman"/>
                <w:bCs/>
                <w:i/>
                <w:color w:val="000000"/>
                <w:sz w:val="16"/>
                <w:szCs w:val="20"/>
                <w:lang w:eastAsia="es-CL"/>
              </w:rPr>
              <w:t>)</w:t>
            </w:r>
          </w:p>
        </w:tc>
      </w:tr>
      <w:tr w:rsidR="00857998" w:rsidRPr="005A752C" w:rsidTr="00C311BF">
        <w:trPr>
          <w:trHeight w:val="289"/>
        </w:trPr>
        <w:tc>
          <w:tcPr>
            <w:tcW w:w="2732" w:type="dxa"/>
            <w:tcBorders>
              <w:top w:val="single" w:sz="4" w:space="0" w:color="auto"/>
              <w:left w:val="single" w:sz="4" w:space="0" w:color="auto"/>
              <w:bottom w:val="nil"/>
              <w:right w:val="single" w:sz="4" w:space="0" w:color="000000"/>
            </w:tcBorders>
            <w:shd w:val="clear" w:color="auto" w:fill="auto"/>
            <w:noWrap/>
            <w:vAlign w:val="bottom"/>
          </w:tcPr>
          <w:p w:rsidR="00857998" w:rsidRPr="00272707" w:rsidRDefault="00857998" w:rsidP="00857998">
            <w:pPr>
              <w:spacing w:after="0" w:line="240" w:lineRule="auto"/>
              <w:jc w:val="left"/>
              <w:rPr>
                <w:rFonts w:ascii="Calibri" w:eastAsia="Times New Roman" w:hAnsi="Calibri" w:cs="Times New Roman"/>
                <w:color w:val="000000"/>
                <w:sz w:val="20"/>
                <w:szCs w:val="20"/>
                <w:lang w:eastAsia="es-CL"/>
              </w:rPr>
            </w:pPr>
            <w:r w:rsidRPr="00272707">
              <w:rPr>
                <w:rFonts w:ascii="Calibri" w:eastAsia="Times New Roman" w:hAnsi="Calibri" w:cs="Times New Roman"/>
                <w:color w:val="000000"/>
                <w:sz w:val="20"/>
                <w:szCs w:val="20"/>
                <w:lang w:eastAsia="es-CL"/>
              </w:rPr>
              <w:t>Valorización de las adecuaciones del empalme ($ con IVA):</w:t>
            </w:r>
          </w:p>
        </w:tc>
        <w:tc>
          <w:tcPr>
            <w:tcW w:w="2734" w:type="dxa"/>
            <w:gridSpan w:val="2"/>
            <w:tcBorders>
              <w:top w:val="single" w:sz="4" w:space="0" w:color="auto"/>
              <w:left w:val="single" w:sz="4" w:space="0" w:color="auto"/>
              <w:bottom w:val="nil"/>
              <w:right w:val="single" w:sz="4" w:space="0" w:color="000000"/>
            </w:tcBorders>
            <w:shd w:val="clear" w:color="auto" w:fill="auto"/>
            <w:vAlign w:val="bottom"/>
          </w:tcPr>
          <w:p w:rsidR="00857998" w:rsidRPr="00272707" w:rsidRDefault="00857998" w:rsidP="00857998">
            <w:pPr>
              <w:spacing w:after="0" w:line="240" w:lineRule="auto"/>
              <w:jc w:val="left"/>
              <w:rPr>
                <w:rFonts w:ascii="Calibri" w:eastAsia="Times New Roman" w:hAnsi="Calibri" w:cs="Times New Roman"/>
                <w:b/>
                <w:bCs/>
                <w:color w:val="000000"/>
                <w:sz w:val="20"/>
                <w:szCs w:val="20"/>
                <w:lang w:eastAsia="es-CL"/>
              </w:rPr>
            </w:pPr>
          </w:p>
        </w:tc>
        <w:tc>
          <w:tcPr>
            <w:tcW w:w="2733" w:type="dxa"/>
            <w:tcBorders>
              <w:top w:val="single" w:sz="4" w:space="0" w:color="auto"/>
              <w:left w:val="single" w:sz="4" w:space="0" w:color="auto"/>
              <w:bottom w:val="nil"/>
              <w:right w:val="single" w:sz="4" w:space="0" w:color="000000"/>
            </w:tcBorders>
            <w:shd w:val="clear" w:color="auto" w:fill="auto"/>
            <w:vAlign w:val="bottom"/>
          </w:tcPr>
          <w:p w:rsidR="00857998" w:rsidRPr="00272707" w:rsidRDefault="00857998" w:rsidP="00857998">
            <w:pPr>
              <w:spacing w:after="0" w:line="240" w:lineRule="auto"/>
              <w:jc w:val="left"/>
              <w:rPr>
                <w:rFonts w:ascii="Calibri" w:eastAsia="Times New Roman" w:hAnsi="Calibri" w:cs="Times New Roman"/>
                <w:color w:val="000000"/>
                <w:sz w:val="18"/>
                <w:szCs w:val="18"/>
                <w:lang w:eastAsia="es-CL"/>
              </w:rPr>
            </w:pPr>
            <w:r w:rsidRPr="00272707">
              <w:rPr>
                <w:rFonts w:ascii="Calibri" w:eastAsia="Times New Roman" w:hAnsi="Calibri" w:cs="Times New Roman"/>
                <w:color w:val="000000"/>
                <w:sz w:val="18"/>
                <w:szCs w:val="18"/>
                <w:lang w:eastAsia="es-CL"/>
              </w:rPr>
              <w:t>Plazo para la ejecución de las adecuaciones del empalme (días corridos):</w:t>
            </w:r>
          </w:p>
        </w:tc>
        <w:tc>
          <w:tcPr>
            <w:tcW w:w="2734" w:type="dxa"/>
            <w:gridSpan w:val="2"/>
            <w:tcBorders>
              <w:top w:val="single" w:sz="4" w:space="0" w:color="auto"/>
              <w:left w:val="single" w:sz="4" w:space="0" w:color="auto"/>
              <w:bottom w:val="nil"/>
              <w:right w:val="single" w:sz="4" w:space="0" w:color="000000"/>
            </w:tcBorders>
            <w:shd w:val="clear" w:color="auto" w:fill="auto"/>
            <w:vAlign w:val="bottom"/>
          </w:tcPr>
          <w:p w:rsidR="00857998" w:rsidRPr="00272707" w:rsidRDefault="00857998" w:rsidP="00857998">
            <w:pPr>
              <w:spacing w:after="0" w:line="240" w:lineRule="auto"/>
              <w:jc w:val="left"/>
              <w:rPr>
                <w:rFonts w:ascii="Calibri" w:eastAsia="Times New Roman" w:hAnsi="Calibri" w:cs="Times New Roman"/>
                <w:b/>
                <w:bCs/>
                <w:color w:val="000000"/>
                <w:sz w:val="18"/>
                <w:szCs w:val="18"/>
                <w:lang w:eastAsia="es-CL"/>
              </w:rPr>
            </w:pPr>
          </w:p>
        </w:tc>
      </w:tr>
      <w:tr w:rsidR="00857998" w:rsidRPr="005A752C" w:rsidTr="00C311BF">
        <w:trPr>
          <w:trHeight w:val="289"/>
        </w:trPr>
        <w:tc>
          <w:tcPr>
            <w:tcW w:w="10933" w:type="dxa"/>
            <w:gridSpan w:val="6"/>
            <w:tcBorders>
              <w:top w:val="single" w:sz="4" w:space="0" w:color="auto"/>
              <w:left w:val="single" w:sz="4" w:space="0" w:color="auto"/>
              <w:right w:val="single" w:sz="4" w:space="0" w:color="auto"/>
            </w:tcBorders>
            <w:shd w:val="clear" w:color="auto" w:fill="auto"/>
            <w:noWrap/>
            <w:vAlign w:val="bottom"/>
            <w:hideMark/>
          </w:tcPr>
          <w:p w:rsidR="00857998" w:rsidRPr="00B60EF9" w:rsidRDefault="00857998" w:rsidP="00677DC8">
            <w:pPr>
              <w:spacing w:after="0" w:line="240" w:lineRule="auto"/>
              <w:jc w:val="center"/>
              <w:rPr>
                <w:rFonts w:ascii="Calibri" w:eastAsia="Times New Roman" w:hAnsi="Calibri" w:cs="Times New Roman"/>
                <w:b/>
                <w:bCs/>
                <w:color w:val="000000"/>
                <w:sz w:val="20"/>
                <w:szCs w:val="20"/>
                <w:lang w:eastAsia="es-CL"/>
              </w:rPr>
            </w:pPr>
            <w:r w:rsidRPr="00B60EF9">
              <w:rPr>
                <w:rFonts w:ascii="Calibri" w:eastAsia="Times New Roman" w:hAnsi="Calibri" w:cs="Times New Roman"/>
                <w:b/>
                <w:bCs/>
                <w:color w:val="000000"/>
                <w:sz w:val="20"/>
                <w:szCs w:val="20"/>
                <w:lang w:eastAsia="es-CL"/>
              </w:rPr>
              <w:t>Especificaciones y detalle de valorización de las obras adicionales y/o adecuaciones:</w:t>
            </w:r>
          </w:p>
        </w:tc>
      </w:tr>
      <w:tr w:rsidR="00857998" w:rsidRPr="005A752C" w:rsidTr="00272707">
        <w:trPr>
          <w:trHeight w:val="222"/>
        </w:trPr>
        <w:tc>
          <w:tcPr>
            <w:tcW w:w="10933" w:type="dxa"/>
            <w:gridSpan w:val="6"/>
            <w:tcBorders>
              <w:left w:val="single" w:sz="4" w:space="0" w:color="auto"/>
              <w:bottom w:val="single" w:sz="4" w:space="0" w:color="auto"/>
              <w:right w:val="single" w:sz="4" w:space="0" w:color="auto"/>
            </w:tcBorders>
            <w:shd w:val="clear" w:color="auto" w:fill="auto"/>
            <w:vAlign w:val="bottom"/>
            <w:hideMark/>
          </w:tcPr>
          <w:p w:rsidR="00857998" w:rsidRPr="00B60EF9" w:rsidRDefault="004F6D3C" w:rsidP="00C311BF">
            <w:pPr>
              <w:spacing w:after="0" w:line="240" w:lineRule="auto"/>
              <w:jc w:val="center"/>
              <w:rPr>
                <w:rFonts w:ascii="Calibri" w:eastAsia="Times New Roman" w:hAnsi="Calibri" w:cs="Times New Roman"/>
                <w:color w:val="000000"/>
                <w:sz w:val="20"/>
                <w:szCs w:val="20"/>
                <w:lang w:eastAsia="es-CL"/>
              </w:rPr>
            </w:pPr>
            <w:r w:rsidRPr="00B60EF9">
              <w:rPr>
                <w:rFonts w:ascii="Calibri" w:eastAsia="Times New Roman" w:hAnsi="Calibri" w:cs="Times New Roman"/>
                <w:bCs/>
                <w:i/>
                <w:color w:val="000000"/>
                <w:sz w:val="16"/>
                <w:szCs w:val="20"/>
                <w:lang w:eastAsia="es-CL"/>
              </w:rPr>
              <w:t>(</w:t>
            </w:r>
            <w:r w:rsidR="000A396B" w:rsidRPr="00B60EF9">
              <w:rPr>
                <w:rFonts w:ascii="Calibri" w:eastAsia="Times New Roman" w:hAnsi="Calibri" w:cs="Times New Roman"/>
                <w:bCs/>
                <w:i/>
                <w:color w:val="000000"/>
                <w:sz w:val="16"/>
                <w:szCs w:val="20"/>
                <w:lang w:eastAsia="es-CL"/>
              </w:rPr>
              <w:t>Cuando se indica en el formulario que el proyecto requiere de obras adicionales es obligación completar esta sección</w:t>
            </w:r>
            <w:r w:rsidR="00C311BF" w:rsidRPr="00B60EF9">
              <w:rPr>
                <w:rFonts w:ascii="Calibri" w:eastAsia="Times New Roman" w:hAnsi="Calibri" w:cs="Times New Roman"/>
                <w:bCs/>
                <w:i/>
                <w:color w:val="000000"/>
                <w:sz w:val="16"/>
                <w:szCs w:val="20"/>
                <w:lang w:eastAsia="es-CL"/>
              </w:rPr>
              <w:t xml:space="preserve"> con sus respectivos códigos de VNR y su valorización</w:t>
            </w:r>
            <w:r w:rsidR="000A396B" w:rsidRPr="00B60EF9">
              <w:rPr>
                <w:rFonts w:ascii="Calibri" w:eastAsia="Times New Roman" w:hAnsi="Calibri" w:cs="Times New Roman"/>
                <w:bCs/>
                <w:i/>
                <w:color w:val="000000"/>
                <w:sz w:val="16"/>
                <w:szCs w:val="20"/>
                <w:lang w:eastAsia="es-CL"/>
              </w:rPr>
              <w:t>, el no llenado de esta sección se entenderá que la obra adicional no tiene costo para el usuario</w:t>
            </w:r>
            <w:r w:rsidRPr="00B60EF9">
              <w:rPr>
                <w:rFonts w:ascii="Calibri" w:eastAsia="Times New Roman" w:hAnsi="Calibri" w:cs="Times New Roman"/>
                <w:bCs/>
                <w:i/>
                <w:color w:val="000000"/>
                <w:sz w:val="16"/>
                <w:szCs w:val="20"/>
                <w:lang w:eastAsia="es-CL"/>
              </w:rPr>
              <w:t>.)</w:t>
            </w:r>
          </w:p>
        </w:tc>
      </w:tr>
      <w:tr w:rsidR="00C311BF" w:rsidRPr="005A752C" w:rsidTr="00272707">
        <w:trPr>
          <w:trHeight w:val="222"/>
        </w:trPr>
        <w:tc>
          <w:tcPr>
            <w:tcW w:w="546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F6D3C" w:rsidRPr="00B60EF9" w:rsidRDefault="00272707" w:rsidP="00272707">
            <w:pPr>
              <w:spacing w:after="0" w:line="240" w:lineRule="auto"/>
              <w:jc w:val="center"/>
              <w:rPr>
                <w:rFonts w:ascii="Calibri" w:eastAsia="Times New Roman" w:hAnsi="Calibri" w:cs="Times New Roman"/>
                <w:bCs/>
                <w:i/>
                <w:color w:val="000000"/>
                <w:sz w:val="20"/>
                <w:szCs w:val="20"/>
                <w:lang w:eastAsia="es-CL"/>
              </w:rPr>
            </w:pPr>
            <w:r w:rsidRPr="00B60EF9">
              <w:rPr>
                <w:rFonts w:ascii="Calibri" w:eastAsia="Times New Roman" w:hAnsi="Calibri" w:cs="Times New Roman"/>
                <w:bCs/>
                <w:i/>
                <w:color w:val="000000"/>
                <w:sz w:val="20"/>
                <w:szCs w:val="20"/>
                <w:lang w:eastAsia="es-CL"/>
              </w:rPr>
              <w:t xml:space="preserve">Indicar que criterio </w:t>
            </w:r>
            <w:r w:rsidR="004F6D3C" w:rsidRPr="00B60EF9">
              <w:rPr>
                <w:rFonts w:ascii="Calibri" w:eastAsia="Times New Roman" w:hAnsi="Calibri" w:cs="Times New Roman"/>
                <w:bCs/>
                <w:i/>
                <w:color w:val="000000"/>
                <w:sz w:val="20"/>
                <w:szCs w:val="20"/>
                <w:lang w:eastAsia="es-CL"/>
              </w:rPr>
              <w:t xml:space="preserve">técnico </w:t>
            </w:r>
            <w:r w:rsidRPr="00B60EF9">
              <w:rPr>
                <w:rFonts w:ascii="Calibri" w:eastAsia="Times New Roman" w:hAnsi="Calibri" w:cs="Times New Roman"/>
                <w:bCs/>
                <w:i/>
                <w:color w:val="000000"/>
                <w:sz w:val="20"/>
                <w:szCs w:val="20"/>
                <w:lang w:eastAsia="es-CL"/>
              </w:rPr>
              <w:t>fue el que detono la r</w:t>
            </w:r>
            <w:r w:rsidR="004F6D3C" w:rsidRPr="00B60EF9">
              <w:rPr>
                <w:rFonts w:ascii="Calibri" w:eastAsia="Times New Roman" w:hAnsi="Calibri" w:cs="Times New Roman"/>
                <w:bCs/>
                <w:i/>
                <w:color w:val="000000"/>
                <w:sz w:val="20"/>
                <w:szCs w:val="20"/>
                <w:lang w:eastAsia="es-CL"/>
              </w:rPr>
              <w:t>ealización de obras adicionales</w:t>
            </w:r>
            <w:r w:rsidR="00EA4F12" w:rsidRPr="00B60EF9">
              <w:rPr>
                <w:rFonts w:ascii="Calibri" w:eastAsia="Times New Roman" w:hAnsi="Calibri" w:cs="Times New Roman"/>
                <w:bCs/>
                <w:i/>
                <w:color w:val="000000"/>
                <w:sz w:val="20"/>
                <w:szCs w:val="20"/>
                <w:lang w:eastAsia="es-CL"/>
              </w:rPr>
              <w:t>:</w:t>
            </w:r>
            <w:r w:rsidR="004F6D3C" w:rsidRPr="00B60EF9">
              <w:rPr>
                <w:rFonts w:ascii="Calibri" w:eastAsia="Times New Roman" w:hAnsi="Calibri" w:cs="Times New Roman"/>
                <w:bCs/>
                <w:i/>
                <w:color w:val="000000"/>
                <w:sz w:val="20"/>
                <w:szCs w:val="20"/>
                <w:lang w:eastAsia="es-CL"/>
              </w:rPr>
              <w:t xml:space="preserve"> </w:t>
            </w:r>
          </w:p>
          <w:p w:rsidR="00C311BF" w:rsidRPr="00B60EF9" w:rsidRDefault="004F6D3C" w:rsidP="00272707">
            <w:pPr>
              <w:spacing w:after="0" w:line="240" w:lineRule="auto"/>
              <w:jc w:val="center"/>
              <w:rPr>
                <w:rFonts w:ascii="Calibri" w:eastAsia="Times New Roman" w:hAnsi="Calibri" w:cs="Times New Roman"/>
                <w:bCs/>
                <w:i/>
                <w:color w:val="000000"/>
                <w:sz w:val="16"/>
                <w:szCs w:val="16"/>
                <w:lang w:eastAsia="es-CL"/>
              </w:rPr>
            </w:pPr>
            <w:r w:rsidRPr="00B60EF9">
              <w:rPr>
                <w:rFonts w:ascii="Calibri" w:eastAsia="Times New Roman" w:hAnsi="Calibri" w:cs="Times New Roman"/>
                <w:bCs/>
                <w:i/>
                <w:color w:val="000000"/>
                <w:sz w:val="16"/>
                <w:szCs w:val="16"/>
                <w:lang w:eastAsia="es-CL"/>
              </w:rPr>
              <w:t xml:space="preserve">(Sobre tensión Transitoria, permanente, </w:t>
            </w:r>
            <w:r w:rsidR="00EA4F12" w:rsidRPr="00B60EF9">
              <w:rPr>
                <w:rFonts w:ascii="Calibri" w:eastAsia="Times New Roman" w:hAnsi="Calibri" w:cs="Times New Roman"/>
                <w:bCs/>
                <w:i/>
                <w:color w:val="000000"/>
                <w:sz w:val="16"/>
                <w:szCs w:val="16"/>
                <w:lang w:eastAsia="es-CL"/>
              </w:rPr>
              <w:t>cortocircuito</w:t>
            </w:r>
            <w:r w:rsidRPr="00B60EF9">
              <w:rPr>
                <w:rFonts w:ascii="Calibri" w:eastAsia="Times New Roman" w:hAnsi="Calibri" w:cs="Times New Roman"/>
                <w:bCs/>
                <w:i/>
                <w:color w:val="000000"/>
                <w:sz w:val="16"/>
                <w:szCs w:val="16"/>
                <w:lang w:eastAsia="es-CL"/>
              </w:rPr>
              <w:t xml:space="preserve"> o capacidad</w:t>
            </w:r>
            <w:r w:rsidR="00EA4F12" w:rsidRPr="00B60EF9">
              <w:rPr>
                <w:rFonts w:ascii="Calibri" w:eastAsia="Times New Roman" w:hAnsi="Calibri" w:cs="Times New Roman"/>
                <w:bCs/>
                <w:i/>
                <w:color w:val="000000"/>
                <w:sz w:val="16"/>
                <w:szCs w:val="16"/>
                <w:lang w:eastAsia="es-CL"/>
              </w:rPr>
              <w:t xml:space="preserve"> según NT</w:t>
            </w:r>
            <w:r w:rsidRPr="00B60EF9">
              <w:rPr>
                <w:rFonts w:ascii="Calibri" w:eastAsia="Times New Roman" w:hAnsi="Calibri" w:cs="Times New Roman"/>
                <w:bCs/>
                <w:i/>
                <w:color w:val="000000"/>
                <w:sz w:val="16"/>
                <w:szCs w:val="16"/>
                <w:lang w:eastAsia="es-CL"/>
              </w:rPr>
              <w:t>):</w:t>
            </w:r>
          </w:p>
        </w:tc>
        <w:tc>
          <w:tcPr>
            <w:tcW w:w="54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11BF" w:rsidRPr="00B60EF9" w:rsidRDefault="00C311BF" w:rsidP="000A396B">
            <w:pPr>
              <w:spacing w:after="0" w:line="240" w:lineRule="auto"/>
              <w:jc w:val="center"/>
              <w:rPr>
                <w:rFonts w:ascii="Calibri" w:eastAsia="Times New Roman" w:hAnsi="Calibri" w:cs="Times New Roman"/>
                <w:bCs/>
                <w:i/>
                <w:color w:val="000000"/>
                <w:sz w:val="18"/>
                <w:szCs w:val="18"/>
                <w:lang w:eastAsia="es-CL"/>
              </w:rPr>
            </w:pPr>
          </w:p>
        </w:tc>
      </w:tr>
      <w:tr w:rsidR="00272707" w:rsidRPr="005A752C" w:rsidTr="00272707">
        <w:trPr>
          <w:trHeight w:val="222"/>
        </w:trPr>
        <w:tc>
          <w:tcPr>
            <w:tcW w:w="546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707" w:rsidRPr="00B60EF9" w:rsidRDefault="00272707" w:rsidP="000A396B">
            <w:pPr>
              <w:spacing w:after="0" w:line="240" w:lineRule="auto"/>
              <w:jc w:val="center"/>
              <w:rPr>
                <w:rFonts w:ascii="Calibri" w:eastAsia="Times New Roman" w:hAnsi="Calibri" w:cs="Times New Roman"/>
                <w:bCs/>
                <w:i/>
                <w:color w:val="000000"/>
                <w:sz w:val="20"/>
                <w:szCs w:val="20"/>
                <w:lang w:eastAsia="es-CL"/>
              </w:rPr>
            </w:pPr>
            <w:r w:rsidRPr="00B60EF9">
              <w:rPr>
                <w:rFonts w:ascii="Calibri" w:eastAsia="Times New Roman" w:hAnsi="Calibri" w:cs="Times New Roman"/>
                <w:bCs/>
                <w:i/>
                <w:color w:val="000000"/>
                <w:sz w:val="20"/>
                <w:szCs w:val="20"/>
                <w:lang w:eastAsia="es-CL"/>
              </w:rPr>
              <w:t>Se adjunta informe con detalle de valorización de obras adicionales con sus respectivos códigos VNR</w:t>
            </w:r>
          </w:p>
        </w:tc>
        <w:tc>
          <w:tcPr>
            <w:tcW w:w="54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707" w:rsidRPr="00B60EF9" w:rsidRDefault="00272707" w:rsidP="000A396B">
            <w:pPr>
              <w:spacing w:after="0" w:line="240" w:lineRule="auto"/>
              <w:jc w:val="center"/>
              <w:rPr>
                <w:rFonts w:ascii="Calibri" w:eastAsia="Times New Roman" w:hAnsi="Calibri" w:cs="Times New Roman"/>
                <w:bCs/>
                <w:i/>
                <w:color w:val="000000"/>
                <w:sz w:val="18"/>
                <w:szCs w:val="18"/>
                <w:lang w:eastAsia="es-CL"/>
              </w:rPr>
            </w:pPr>
            <w:r w:rsidRPr="00B60EF9">
              <w:rPr>
                <w:rFonts w:ascii="Calibri" w:eastAsia="Times New Roman" w:hAnsi="Calibri" w:cs="Times New Roman"/>
                <w:b/>
                <w:bCs/>
                <w:color w:val="000000"/>
                <w:sz w:val="18"/>
                <w:szCs w:val="18"/>
                <w:lang w:eastAsia="es-CL"/>
              </w:rPr>
              <w:t>Sí___    No___</w:t>
            </w:r>
          </w:p>
        </w:tc>
      </w:tr>
      <w:tr w:rsidR="00C311BF" w:rsidRPr="005A752C" w:rsidTr="00272707">
        <w:trPr>
          <w:trHeight w:val="488"/>
        </w:trPr>
        <w:tc>
          <w:tcPr>
            <w:tcW w:w="546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11BF" w:rsidRPr="00B60EF9" w:rsidRDefault="00272707" w:rsidP="000A396B">
            <w:pPr>
              <w:spacing w:after="0" w:line="240" w:lineRule="auto"/>
              <w:jc w:val="center"/>
              <w:rPr>
                <w:rFonts w:ascii="Calibri" w:eastAsia="Times New Roman" w:hAnsi="Calibri" w:cs="Times New Roman"/>
                <w:bCs/>
                <w:i/>
                <w:color w:val="000000"/>
                <w:sz w:val="20"/>
                <w:szCs w:val="20"/>
                <w:lang w:eastAsia="es-CL"/>
              </w:rPr>
            </w:pPr>
            <w:r w:rsidRPr="00B60EF9">
              <w:rPr>
                <w:rFonts w:ascii="Calibri" w:eastAsia="Times New Roman" w:hAnsi="Calibri" w:cs="Times New Roman"/>
                <w:bCs/>
                <w:i/>
                <w:color w:val="000000"/>
                <w:sz w:val="20"/>
                <w:szCs w:val="20"/>
                <w:lang w:eastAsia="es-CL"/>
              </w:rPr>
              <w:t>Adjunta informe con detalle de cálculos que justifican la realización de obras adicionales</w:t>
            </w:r>
            <w:r w:rsidR="00C311BF" w:rsidRPr="00B60EF9">
              <w:rPr>
                <w:rFonts w:ascii="Calibri" w:eastAsia="Times New Roman" w:hAnsi="Calibri" w:cs="Times New Roman"/>
                <w:bCs/>
                <w:i/>
                <w:color w:val="000000"/>
                <w:sz w:val="20"/>
                <w:szCs w:val="20"/>
                <w:lang w:eastAsia="es-CL"/>
              </w:rPr>
              <w:t xml:space="preserve"> </w:t>
            </w:r>
          </w:p>
        </w:tc>
        <w:tc>
          <w:tcPr>
            <w:tcW w:w="54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11BF" w:rsidRPr="00B60EF9" w:rsidRDefault="00272707" w:rsidP="000A396B">
            <w:pPr>
              <w:spacing w:after="0" w:line="240" w:lineRule="auto"/>
              <w:jc w:val="center"/>
              <w:rPr>
                <w:rFonts w:ascii="Calibri" w:eastAsia="Times New Roman" w:hAnsi="Calibri" w:cs="Times New Roman"/>
                <w:bCs/>
                <w:i/>
                <w:color w:val="000000"/>
                <w:sz w:val="18"/>
                <w:szCs w:val="18"/>
                <w:lang w:eastAsia="es-CL"/>
              </w:rPr>
            </w:pPr>
            <w:r w:rsidRPr="00B60EF9">
              <w:rPr>
                <w:rFonts w:ascii="Calibri" w:eastAsia="Times New Roman" w:hAnsi="Calibri" w:cs="Times New Roman"/>
                <w:b/>
                <w:bCs/>
                <w:color w:val="000000"/>
                <w:sz w:val="18"/>
                <w:szCs w:val="18"/>
                <w:lang w:eastAsia="es-CL"/>
              </w:rPr>
              <w:t>Sí___    No___</w:t>
            </w:r>
          </w:p>
        </w:tc>
      </w:tr>
      <w:tr w:rsidR="00272707" w:rsidRPr="005A752C" w:rsidTr="00272707">
        <w:trPr>
          <w:trHeight w:val="929"/>
        </w:trPr>
        <w:tc>
          <w:tcPr>
            <w:tcW w:w="10933" w:type="dxa"/>
            <w:gridSpan w:val="6"/>
            <w:tcBorders>
              <w:top w:val="single" w:sz="4" w:space="0" w:color="auto"/>
              <w:left w:val="single" w:sz="4" w:space="0" w:color="auto"/>
              <w:right w:val="single" w:sz="4" w:space="0" w:color="auto"/>
            </w:tcBorders>
            <w:shd w:val="clear" w:color="auto" w:fill="auto"/>
          </w:tcPr>
          <w:p w:rsidR="00272707" w:rsidRPr="00272707" w:rsidRDefault="00272707" w:rsidP="00272707">
            <w:pPr>
              <w:spacing w:after="0" w:line="240" w:lineRule="auto"/>
              <w:jc w:val="left"/>
              <w:rPr>
                <w:rFonts w:ascii="Calibri" w:eastAsia="Times New Roman" w:hAnsi="Calibri" w:cs="Times New Roman"/>
                <w:b/>
                <w:bCs/>
                <w:color w:val="000000"/>
                <w:sz w:val="20"/>
                <w:szCs w:val="20"/>
                <w:lang w:eastAsia="es-CL"/>
              </w:rPr>
            </w:pPr>
            <w:r w:rsidRPr="00272707">
              <w:rPr>
                <w:rFonts w:ascii="Calibri" w:eastAsia="Times New Roman" w:hAnsi="Calibri" w:cs="Times New Roman"/>
                <w:b/>
                <w:bCs/>
                <w:color w:val="000000"/>
                <w:sz w:val="20"/>
                <w:szCs w:val="20"/>
                <w:lang w:eastAsia="es-CL"/>
              </w:rPr>
              <w:t xml:space="preserve">Detalles </w:t>
            </w:r>
            <w:r w:rsidR="00EA4F12">
              <w:rPr>
                <w:rFonts w:ascii="Calibri" w:eastAsia="Times New Roman" w:hAnsi="Calibri" w:cs="Times New Roman"/>
                <w:b/>
                <w:bCs/>
                <w:color w:val="000000"/>
                <w:sz w:val="20"/>
                <w:szCs w:val="20"/>
                <w:lang w:eastAsia="es-CL"/>
              </w:rPr>
              <w:t xml:space="preserve">generales </w:t>
            </w:r>
            <w:r w:rsidRPr="00272707">
              <w:rPr>
                <w:rFonts w:ascii="Calibri" w:eastAsia="Times New Roman" w:hAnsi="Calibri" w:cs="Times New Roman"/>
                <w:b/>
                <w:bCs/>
                <w:color w:val="000000"/>
                <w:sz w:val="20"/>
                <w:szCs w:val="20"/>
                <w:lang w:eastAsia="es-CL"/>
              </w:rPr>
              <w:t>de las obras adicionales y/o adecuaciones</w:t>
            </w:r>
            <w:r w:rsidR="00A66E5B">
              <w:rPr>
                <w:rFonts w:ascii="Calibri" w:eastAsia="Times New Roman" w:hAnsi="Calibri" w:cs="Times New Roman"/>
                <w:b/>
                <w:bCs/>
                <w:color w:val="000000"/>
                <w:sz w:val="20"/>
                <w:szCs w:val="20"/>
                <w:lang w:eastAsia="es-CL"/>
              </w:rPr>
              <w:t>:</w:t>
            </w:r>
            <w:r w:rsidRPr="00272707">
              <w:rPr>
                <w:rFonts w:ascii="Calibri" w:eastAsia="Times New Roman" w:hAnsi="Calibri" w:cs="Times New Roman"/>
                <w:b/>
                <w:bCs/>
                <w:color w:val="000000"/>
                <w:sz w:val="20"/>
                <w:szCs w:val="20"/>
                <w:lang w:eastAsia="es-CL"/>
              </w:rPr>
              <w:t xml:space="preserve"> </w:t>
            </w:r>
          </w:p>
        </w:tc>
      </w:tr>
      <w:tr w:rsidR="00C311BF" w:rsidRPr="005A752C" w:rsidTr="00272707">
        <w:trPr>
          <w:trHeight w:val="222"/>
        </w:trPr>
        <w:tc>
          <w:tcPr>
            <w:tcW w:w="10933" w:type="dxa"/>
            <w:gridSpan w:val="6"/>
            <w:tcBorders>
              <w:top w:val="single" w:sz="4" w:space="0" w:color="auto"/>
              <w:left w:val="single" w:sz="4" w:space="0" w:color="auto"/>
              <w:right w:val="single" w:sz="4" w:space="0" w:color="auto"/>
            </w:tcBorders>
            <w:shd w:val="clear" w:color="auto" w:fill="auto"/>
            <w:vAlign w:val="bottom"/>
          </w:tcPr>
          <w:p w:rsidR="00C311BF" w:rsidRPr="00272707" w:rsidRDefault="00C311BF" w:rsidP="000A396B">
            <w:pPr>
              <w:spacing w:after="0" w:line="240" w:lineRule="auto"/>
              <w:jc w:val="center"/>
              <w:rPr>
                <w:rFonts w:ascii="Calibri" w:eastAsia="Times New Roman" w:hAnsi="Calibri" w:cs="Times New Roman"/>
                <w:bCs/>
                <w:i/>
                <w:color w:val="000000"/>
                <w:sz w:val="20"/>
                <w:szCs w:val="20"/>
                <w:highlight w:val="yellow"/>
                <w:lang w:eastAsia="es-CL"/>
              </w:rPr>
            </w:pPr>
            <w:r w:rsidRPr="00272707">
              <w:rPr>
                <w:rFonts w:ascii="Calibri" w:eastAsia="Times New Roman" w:hAnsi="Calibri" w:cs="Times New Roman"/>
                <w:color w:val="000000"/>
                <w:sz w:val="20"/>
                <w:szCs w:val="20"/>
                <w:lang w:eastAsia="es-CL"/>
              </w:rPr>
              <w:t xml:space="preserve">Nota: En concordancia con el artículo 25 del Reglamento de la Ley, la valorización deberá realizarse considerando el procedimiento de determinación del Valor Nuevo de Reemplazo (VNR) de las instalaciones de distribución, fijados por la Superintendencia.  </w:t>
            </w:r>
          </w:p>
        </w:tc>
      </w:tr>
      <w:tr w:rsidR="00857998" w:rsidRPr="005A752C" w:rsidTr="00C311BF">
        <w:trPr>
          <w:trHeight w:val="289"/>
        </w:trPr>
        <w:tc>
          <w:tcPr>
            <w:tcW w:w="2732" w:type="dxa"/>
            <w:tcBorders>
              <w:top w:val="single" w:sz="4" w:space="0" w:color="auto"/>
              <w:left w:val="single" w:sz="4" w:space="0" w:color="auto"/>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b/>
                <w:bCs/>
                <w:color w:val="000000"/>
                <w:lang w:eastAsia="es-CL"/>
              </w:rPr>
            </w:pPr>
            <w:r w:rsidRPr="005A752C">
              <w:rPr>
                <w:rFonts w:ascii="Calibri" w:eastAsia="Times New Roman" w:hAnsi="Calibri" w:cs="Times New Roman"/>
                <w:b/>
                <w:bCs/>
                <w:color w:val="000000"/>
                <w:lang w:eastAsia="es-CL"/>
              </w:rPr>
              <w:t>Otros:</w:t>
            </w:r>
          </w:p>
        </w:tc>
        <w:tc>
          <w:tcPr>
            <w:tcW w:w="192" w:type="dxa"/>
            <w:tcBorders>
              <w:top w:val="single" w:sz="4" w:space="0" w:color="auto"/>
              <w:left w:val="nil"/>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c>
          <w:tcPr>
            <w:tcW w:w="5611" w:type="dxa"/>
            <w:gridSpan w:val="3"/>
            <w:tcBorders>
              <w:top w:val="single" w:sz="4" w:space="0" w:color="auto"/>
              <w:left w:val="nil"/>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c>
          <w:tcPr>
            <w:tcW w:w="2398" w:type="dxa"/>
            <w:tcBorders>
              <w:top w:val="single" w:sz="4" w:space="0" w:color="auto"/>
              <w:left w:val="nil"/>
              <w:bottom w:val="nil"/>
              <w:right w:val="single" w:sz="4" w:space="0" w:color="auto"/>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r>
      <w:tr w:rsidR="00857998" w:rsidRPr="005A752C" w:rsidTr="00C311BF">
        <w:trPr>
          <w:trHeight w:val="289"/>
        </w:trPr>
        <w:tc>
          <w:tcPr>
            <w:tcW w:w="2732" w:type="dxa"/>
            <w:tcBorders>
              <w:top w:val="nil"/>
              <w:left w:val="single" w:sz="4" w:space="0" w:color="auto"/>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c>
          <w:tcPr>
            <w:tcW w:w="192" w:type="dxa"/>
            <w:tcBorders>
              <w:top w:val="nil"/>
              <w:left w:val="nil"/>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p>
        </w:tc>
        <w:tc>
          <w:tcPr>
            <w:tcW w:w="5611" w:type="dxa"/>
            <w:gridSpan w:val="3"/>
            <w:tcBorders>
              <w:top w:val="nil"/>
              <w:left w:val="nil"/>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p>
        </w:tc>
        <w:tc>
          <w:tcPr>
            <w:tcW w:w="2398" w:type="dxa"/>
            <w:tcBorders>
              <w:top w:val="nil"/>
              <w:left w:val="nil"/>
              <w:bottom w:val="nil"/>
              <w:right w:val="single" w:sz="4" w:space="0" w:color="auto"/>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r>
      <w:tr w:rsidR="00857998" w:rsidRPr="005A752C" w:rsidTr="00272707">
        <w:trPr>
          <w:trHeight w:val="80"/>
        </w:trPr>
        <w:tc>
          <w:tcPr>
            <w:tcW w:w="2732" w:type="dxa"/>
            <w:tcBorders>
              <w:top w:val="nil"/>
              <w:left w:val="single" w:sz="4" w:space="0" w:color="auto"/>
              <w:bottom w:val="single" w:sz="4" w:space="0" w:color="auto"/>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p>
        </w:tc>
        <w:tc>
          <w:tcPr>
            <w:tcW w:w="192" w:type="dxa"/>
            <w:tcBorders>
              <w:top w:val="nil"/>
              <w:left w:val="nil"/>
              <w:bottom w:val="single" w:sz="4" w:space="0" w:color="auto"/>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c>
          <w:tcPr>
            <w:tcW w:w="5611" w:type="dxa"/>
            <w:gridSpan w:val="3"/>
            <w:tcBorders>
              <w:top w:val="nil"/>
              <w:left w:val="nil"/>
              <w:bottom w:val="single" w:sz="4" w:space="0" w:color="auto"/>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c>
          <w:tcPr>
            <w:tcW w:w="2398" w:type="dxa"/>
            <w:tcBorders>
              <w:top w:val="nil"/>
              <w:left w:val="nil"/>
              <w:bottom w:val="single" w:sz="4" w:space="0" w:color="auto"/>
              <w:right w:val="single" w:sz="4" w:space="0" w:color="auto"/>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r>
      <w:tr w:rsidR="00857998" w:rsidRPr="005A752C" w:rsidTr="00C311BF">
        <w:trPr>
          <w:trHeight w:val="289"/>
        </w:trPr>
        <w:tc>
          <w:tcPr>
            <w:tcW w:w="2732" w:type="dxa"/>
            <w:tcBorders>
              <w:top w:val="nil"/>
              <w:left w:val="single" w:sz="4" w:space="0" w:color="auto"/>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c>
          <w:tcPr>
            <w:tcW w:w="192" w:type="dxa"/>
            <w:tcBorders>
              <w:top w:val="nil"/>
              <w:left w:val="nil"/>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c>
          <w:tcPr>
            <w:tcW w:w="5611" w:type="dxa"/>
            <w:gridSpan w:val="3"/>
            <w:tcBorders>
              <w:top w:val="nil"/>
              <w:left w:val="nil"/>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c>
          <w:tcPr>
            <w:tcW w:w="2398" w:type="dxa"/>
            <w:tcBorders>
              <w:top w:val="nil"/>
              <w:left w:val="nil"/>
              <w:bottom w:val="nil"/>
              <w:right w:val="single" w:sz="4" w:space="0" w:color="auto"/>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r>
      <w:tr w:rsidR="00857998" w:rsidRPr="005A752C" w:rsidTr="00C311BF">
        <w:trPr>
          <w:trHeight w:val="289"/>
        </w:trPr>
        <w:tc>
          <w:tcPr>
            <w:tcW w:w="2732" w:type="dxa"/>
            <w:tcBorders>
              <w:top w:val="nil"/>
              <w:left w:val="single" w:sz="4" w:space="0" w:color="auto"/>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c>
          <w:tcPr>
            <w:tcW w:w="192" w:type="dxa"/>
            <w:tcBorders>
              <w:top w:val="nil"/>
              <w:left w:val="nil"/>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p>
        </w:tc>
        <w:tc>
          <w:tcPr>
            <w:tcW w:w="5611" w:type="dxa"/>
            <w:gridSpan w:val="3"/>
            <w:tcBorders>
              <w:top w:val="nil"/>
              <w:left w:val="nil"/>
              <w:bottom w:val="nil"/>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p>
        </w:tc>
        <w:tc>
          <w:tcPr>
            <w:tcW w:w="2398" w:type="dxa"/>
            <w:tcBorders>
              <w:top w:val="nil"/>
              <w:left w:val="nil"/>
              <w:bottom w:val="nil"/>
              <w:right w:val="single" w:sz="4" w:space="0" w:color="auto"/>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r>
      <w:tr w:rsidR="00857998" w:rsidRPr="005A752C" w:rsidTr="00272707">
        <w:trPr>
          <w:trHeight w:val="80"/>
        </w:trPr>
        <w:tc>
          <w:tcPr>
            <w:tcW w:w="2732" w:type="dxa"/>
            <w:tcBorders>
              <w:top w:val="nil"/>
              <w:left w:val="single" w:sz="4" w:space="0" w:color="auto"/>
              <w:bottom w:val="single" w:sz="4" w:space="0" w:color="auto"/>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FECHA:</w:t>
            </w:r>
          </w:p>
        </w:tc>
        <w:tc>
          <w:tcPr>
            <w:tcW w:w="192" w:type="dxa"/>
            <w:tcBorders>
              <w:top w:val="nil"/>
              <w:left w:val="nil"/>
              <w:bottom w:val="single" w:sz="4" w:space="0" w:color="auto"/>
              <w:right w:val="nil"/>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c>
          <w:tcPr>
            <w:tcW w:w="5611" w:type="dxa"/>
            <w:gridSpan w:val="3"/>
            <w:tcBorders>
              <w:top w:val="nil"/>
              <w:left w:val="nil"/>
              <w:bottom w:val="single" w:sz="4" w:space="0" w:color="auto"/>
              <w:right w:val="nil"/>
            </w:tcBorders>
            <w:shd w:val="clear" w:color="auto" w:fill="auto"/>
            <w:noWrap/>
            <w:vAlign w:val="bottom"/>
            <w:hideMark/>
          </w:tcPr>
          <w:p w:rsidR="00857998" w:rsidRPr="005A752C" w:rsidRDefault="00857998" w:rsidP="00857998">
            <w:pPr>
              <w:spacing w:after="0" w:line="240" w:lineRule="auto"/>
              <w:jc w:val="righ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TIMBRE DISTRIBUIDORA</w:t>
            </w:r>
          </w:p>
        </w:tc>
        <w:tc>
          <w:tcPr>
            <w:tcW w:w="2398" w:type="dxa"/>
            <w:tcBorders>
              <w:top w:val="nil"/>
              <w:left w:val="nil"/>
              <w:bottom w:val="single" w:sz="4" w:space="0" w:color="auto"/>
              <w:right w:val="single" w:sz="4" w:space="0" w:color="auto"/>
            </w:tcBorders>
            <w:shd w:val="clear" w:color="auto" w:fill="auto"/>
            <w:noWrap/>
            <w:vAlign w:val="bottom"/>
            <w:hideMark/>
          </w:tcPr>
          <w:p w:rsidR="00857998" w:rsidRPr="005A752C" w:rsidRDefault="00857998" w:rsidP="00857998">
            <w:pPr>
              <w:spacing w:after="0" w:line="240" w:lineRule="auto"/>
              <w:jc w:val="left"/>
              <w:rPr>
                <w:rFonts w:ascii="Calibri" w:eastAsia="Times New Roman" w:hAnsi="Calibri" w:cs="Times New Roman"/>
                <w:color w:val="000000"/>
                <w:lang w:eastAsia="es-CL"/>
              </w:rPr>
            </w:pPr>
            <w:r w:rsidRPr="005A752C">
              <w:rPr>
                <w:rFonts w:ascii="Calibri" w:eastAsia="Times New Roman" w:hAnsi="Calibri" w:cs="Times New Roman"/>
                <w:color w:val="000000"/>
                <w:lang w:eastAsia="es-CL"/>
              </w:rPr>
              <w:t> </w:t>
            </w:r>
          </w:p>
        </w:tc>
      </w:tr>
    </w:tbl>
    <w:p w:rsidR="005E563F" w:rsidRPr="00272707" w:rsidRDefault="005E563F" w:rsidP="00486C26">
      <w:pPr>
        <w:pStyle w:val="Sinespaciado"/>
        <w:rPr>
          <w:rFonts w:ascii="Calibri" w:eastAsia="Times New Roman" w:hAnsi="Calibri" w:cs="Times New Roman"/>
          <w:b/>
          <w:color w:val="000000"/>
          <w:sz w:val="18"/>
          <w:szCs w:val="16"/>
          <w:lang w:eastAsia="es-CL"/>
        </w:rPr>
      </w:pPr>
    </w:p>
    <w:p w:rsidR="00EE37E9" w:rsidRPr="00272707" w:rsidRDefault="001D5BEF" w:rsidP="00EA7F6E">
      <w:pPr>
        <w:pStyle w:val="Sinespaciado"/>
        <w:tabs>
          <w:tab w:val="left" w:pos="5280"/>
        </w:tabs>
        <w:rPr>
          <w:rFonts w:ascii="Calibri" w:eastAsia="Times New Roman" w:hAnsi="Calibri" w:cs="Times New Roman"/>
          <w:color w:val="000000"/>
          <w:sz w:val="18"/>
          <w:szCs w:val="16"/>
          <w:lang w:eastAsia="es-CL"/>
        </w:rPr>
      </w:pPr>
      <w:r w:rsidRPr="00272707">
        <w:rPr>
          <w:rFonts w:ascii="Calibri" w:eastAsia="Times New Roman" w:hAnsi="Calibri" w:cs="Times New Roman"/>
          <w:b/>
          <w:color w:val="000000"/>
          <w:sz w:val="18"/>
          <w:szCs w:val="16"/>
          <w:lang w:eastAsia="es-CL"/>
        </w:rPr>
        <w:t>Nota (</w:t>
      </w:r>
      <w:r w:rsidR="00486C26" w:rsidRPr="00272707">
        <w:rPr>
          <w:rFonts w:ascii="Calibri" w:eastAsia="Times New Roman" w:hAnsi="Calibri" w:cs="Times New Roman"/>
          <w:b/>
          <w:color w:val="000000"/>
          <w:sz w:val="18"/>
          <w:szCs w:val="16"/>
          <w:lang w:eastAsia="es-CL"/>
        </w:rPr>
        <w:t>1</w:t>
      </w:r>
      <w:r w:rsidRPr="00272707">
        <w:rPr>
          <w:rFonts w:ascii="Calibri" w:eastAsia="Times New Roman" w:hAnsi="Calibri" w:cs="Times New Roman"/>
          <w:color w:val="000000"/>
          <w:sz w:val="18"/>
          <w:szCs w:val="16"/>
          <w:lang w:eastAsia="es-CL"/>
        </w:rPr>
        <w:t xml:space="preserve">) </w:t>
      </w:r>
      <w:r w:rsidR="00EA7F6E" w:rsidRPr="00272707">
        <w:rPr>
          <w:rFonts w:ascii="Calibri" w:eastAsia="Times New Roman" w:hAnsi="Calibri" w:cs="Times New Roman"/>
          <w:color w:val="000000"/>
          <w:sz w:val="18"/>
          <w:szCs w:val="16"/>
          <w:lang w:eastAsia="es-CL"/>
        </w:rPr>
        <w:t>En los siguientes casos no se requiere informar la Capacidad Instalada Permitida (CIP)</w:t>
      </w:r>
      <w:r w:rsidR="00EE37E9" w:rsidRPr="00272707">
        <w:rPr>
          <w:rFonts w:ascii="Calibri" w:eastAsia="Times New Roman" w:hAnsi="Calibri" w:cs="Times New Roman"/>
          <w:color w:val="000000"/>
          <w:sz w:val="18"/>
          <w:szCs w:val="16"/>
          <w:lang w:eastAsia="es-CL"/>
        </w:rPr>
        <w:t xml:space="preserve"> y el plazo máximo para la respuesta a la Solicitud de Conexión corresponde a </w:t>
      </w:r>
      <w:r w:rsidR="00EE37E9" w:rsidRPr="00272707">
        <w:rPr>
          <w:rFonts w:ascii="Calibri" w:eastAsia="Times New Roman" w:hAnsi="Calibri" w:cs="Times New Roman"/>
          <w:b/>
          <w:color w:val="000000"/>
          <w:sz w:val="18"/>
          <w:szCs w:val="16"/>
          <w:lang w:eastAsia="es-CL"/>
        </w:rPr>
        <w:t>5 días hábiles:</w:t>
      </w:r>
    </w:p>
    <w:p w:rsidR="00EE37E9" w:rsidRPr="00272707" w:rsidRDefault="00EE37E9" w:rsidP="00EE37E9">
      <w:pPr>
        <w:pStyle w:val="Sinespaciado"/>
        <w:numPr>
          <w:ilvl w:val="0"/>
          <w:numId w:val="3"/>
        </w:numPr>
        <w:ind w:left="426" w:hanging="284"/>
        <w:rPr>
          <w:rFonts w:ascii="Calibri" w:eastAsia="Times New Roman" w:hAnsi="Calibri" w:cs="Times New Roman"/>
          <w:color w:val="000000"/>
          <w:sz w:val="18"/>
          <w:szCs w:val="16"/>
          <w:lang w:eastAsia="es-CL"/>
        </w:rPr>
      </w:pPr>
      <w:r w:rsidRPr="00272707">
        <w:rPr>
          <w:rFonts w:ascii="Calibri" w:eastAsia="Times New Roman" w:hAnsi="Calibri" w:cs="Times New Roman"/>
          <w:color w:val="000000"/>
          <w:sz w:val="18"/>
          <w:szCs w:val="16"/>
          <w:lang w:eastAsia="es-CL"/>
        </w:rPr>
        <w:t>Si se efectuó anteriormente la</w:t>
      </w:r>
      <w:r w:rsidR="00EA7F6E" w:rsidRPr="00272707">
        <w:rPr>
          <w:rFonts w:ascii="Calibri" w:eastAsia="Times New Roman" w:hAnsi="Calibri" w:cs="Times New Roman"/>
          <w:color w:val="000000"/>
          <w:sz w:val="18"/>
          <w:szCs w:val="16"/>
          <w:lang w:eastAsia="es-CL"/>
        </w:rPr>
        <w:t xml:space="preserve"> </w:t>
      </w:r>
      <w:r w:rsidR="00F22904" w:rsidRPr="00272707">
        <w:rPr>
          <w:rFonts w:ascii="Calibri" w:eastAsia="Times New Roman" w:hAnsi="Calibri" w:cs="Times New Roman"/>
          <w:color w:val="000000"/>
          <w:sz w:val="18"/>
          <w:szCs w:val="16"/>
          <w:lang w:eastAsia="es-CL"/>
        </w:rPr>
        <w:t>Solicitud de Información</w:t>
      </w:r>
      <w:r w:rsidR="00EA7F6E" w:rsidRPr="00272707">
        <w:rPr>
          <w:rFonts w:ascii="Calibri" w:eastAsia="Times New Roman" w:hAnsi="Calibri" w:cs="Times New Roman"/>
          <w:color w:val="000000"/>
          <w:sz w:val="18"/>
          <w:szCs w:val="16"/>
          <w:lang w:eastAsia="es-CL"/>
        </w:rPr>
        <w:t xml:space="preserve"> </w:t>
      </w:r>
      <w:r w:rsidRPr="00272707">
        <w:rPr>
          <w:rFonts w:ascii="Calibri" w:eastAsia="Times New Roman" w:hAnsi="Calibri" w:cs="Times New Roman"/>
          <w:color w:val="000000"/>
          <w:sz w:val="18"/>
          <w:szCs w:val="16"/>
          <w:lang w:eastAsia="es-CL"/>
        </w:rPr>
        <w:t>y la Capacidad Instalada del Equipamiento de Generación sea menor a la capacidad del empalme y menor a la Capacidad Instalada Permitida</w:t>
      </w:r>
      <w:r w:rsidR="002973DB" w:rsidRPr="00272707">
        <w:rPr>
          <w:rFonts w:ascii="Calibri" w:eastAsia="Times New Roman" w:hAnsi="Calibri" w:cs="Times New Roman"/>
          <w:color w:val="000000"/>
          <w:sz w:val="18"/>
          <w:szCs w:val="16"/>
          <w:lang w:eastAsia="es-CL"/>
        </w:rPr>
        <w:t>.</w:t>
      </w:r>
    </w:p>
    <w:p w:rsidR="006E6BB3" w:rsidRPr="00272707" w:rsidRDefault="00EA7F6E" w:rsidP="00EE37E9">
      <w:pPr>
        <w:pStyle w:val="Sinespaciado"/>
        <w:numPr>
          <w:ilvl w:val="0"/>
          <w:numId w:val="3"/>
        </w:numPr>
        <w:ind w:left="426" w:hanging="284"/>
        <w:rPr>
          <w:rFonts w:ascii="Calibri" w:eastAsia="Times New Roman" w:hAnsi="Calibri" w:cs="Times New Roman"/>
          <w:color w:val="000000"/>
          <w:sz w:val="18"/>
          <w:szCs w:val="16"/>
          <w:lang w:eastAsia="es-CL"/>
        </w:rPr>
      </w:pPr>
      <w:r w:rsidRPr="00272707">
        <w:rPr>
          <w:rFonts w:ascii="Calibri" w:eastAsia="Times New Roman" w:hAnsi="Calibri" w:cs="Times New Roman"/>
          <w:color w:val="000000"/>
          <w:sz w:val="18"/>
          <w:szCs w:val="16"/>
          <w:lang w:eastAsia="es-CL"/>
        </w:rPr>
        <w:t xml:space="preserve">Si el </w:t>
      </w:r>
      <w:r w:rsidR="007C159A" w:rsidRPr="00272707">
        <w:rPr>
          <w:rFonts w:ascii="Calibri" w:eastAsia="Times New Roman" w:hAnsi="Calibri" w:cs="Times New Roman"/>
          <w:color w:val="000000"/>
          <w:sz w:val="18"/>
          <w:szCs w:val="16"/>
          <w:lang w:eastAsia="es-CL"/>
        </w:rPr>
        <w:t>e</w:t>
      </w:r>
      <w:r w:rsidR="00F22904" w:rsidRPr="00272707">
        <w:rPr>
          <w:rFonts w:ascii="Calibri" w:eastAsia="Times New Roman" w:hAnsi="Calibri" w:cs="Times New Roman"/>
          <w:color w:val="000000"/>
          <w:sz w:val="18"/>
          <w:szCs w:val="16"/>
          <w:lang w:eastAsia="es-CL"/>
        </w:rPr>
        <w:t xml:space="preserve">quipamiento de </w:t>
      </w:r>
      <w:r w:rsidR="007C159A" w:rsidRPr="00272707">
        <w:rPr>
          <w:rFonts w:ascii="Calibri" w:eastAsia="Times New Roman" w:hAnsi="Calibri" w:cs="Times New Roman"/>
          <w:color w:val="000000"/>
          <w:sz w:val="18"/>
          <w:szCs w:val="16"/>
          <w:lang w:eastAsia="es-CL"/>
        </w:rPr>
        <w:t>g</w:t>
      </w:r>
      <w:r w:rsidR="00F22904" w:rsidRPr="00272707">
        <w:rPr>
          <w:rFonts w:ascii="Calibri" w:eastAsia="Times New Roman" w:hAnsi="Calibri" w:cs="Times New Roman"/>
          <w:color w:val="000000"/>
          <w:sz w:val="18"/>
          <w:szCs w:val="16"/>
          <w:lang w:eastAsia="es-CL"/>
        </w:rPr>
        <w:t>eneración</w:t>
      </w:r>
      <w:r w:rsidR="007C159A" w:rsidRPr="00272707">
        <w:rPr>
          <w:rFonts w:ascii="Calibri" w:eastAsia="Times New Roman" w:hAnsi="Calibri" w:cs="Times New Roman"/>
          <w:color w:val="000000"/>
          <w:sz w:val="18"/>
          <w:szCs w:val="16"/>
          <w:lang w:eastAsia="es-CL"/>
        </w:rPr>
        <w:t xml:space="preserve"> (EG)</w:t>
      </w:r>
      <w:r w:rsidRPr="00272707">
        <w:rPr>
          <w:rFonts w:ascii="Calibri" w:eastAsia="Times New Roman" w:hAnsi="Calibri" w:cs="Times New Roman"/>
          <w:color w:val="000000"/>
          <w:sz w:val="18"/>
          <w:szCs w:val="16"/>
          <w:lang w:eastAsia="es-CL"/>
        </w:rPr>
        <w:t xml:space="preserve"> fuera del tipo Fotovoltaico y</w:t>
      </w:r>
      <w:r w:rsidR="00F22904" w:rsidRPr="00272707">
        <w:rPr>
          <w:rFonts w:ascii="Calibri" w:eastAsia="Times New Roman" w:hAnsi="Calibri" w:cs="Times New Roman"/>
          <w:color w:val="000000"/>
          <w:sz w:val="18"/>
          <w:szCs w:val="16"/>
          <w:lang w:eastAsia="es-CL"/>
        </w:rPr>
        <w:t xml:space="preserve"> </w:t>
      </w:r>
      <w:r w:rsidR="006E6BB3" w:rsidRPr="00272707">
        <w:rPr>
          <w:rFonts w:ascii="Calibri" w:eastAsia="Times New Roman" w:hAnsi="Calibri" w:cs="Times New Roman"/>
          <w:color w:val="000000"/>
          <w:sz w:val="18"/>
          <w:szCs w:val="16"/>
          <w:lang w:eastAsia="es-CL"/>
        </w:rPr>
        <w:t>cumpliera con las siguientes condiciones</w:t>
      </w:r>
      <w:r w:rsidR="00D4726C">
        <w:rPr>
          <w:rFonts w:ascii="Calibri" w:eastAsia="Times New Roman" w:hAnsi="Calibri" w:cs="Times New Roman"/>
          <w:color w:val="000000"/>
          <w:sz w:val="18"/>
          <w:szCs w:val="16"/>
          <w:lang w:eastAsia="es-CL"/>
        </w:rPr>
        <w:t xml:space="preserve"> (solo para BT)</w:t>
      </w:r>
      <w:r w:rsidR="006E6BB3" w:rsidRPr="00272707">
        <w:rPr>
          <w:rFonts w:ascii="Calibri" w:eastAsia="Times New Roman" w:hAnsi="Calibri" w:cs="Times New Roman"/>
          <w:color w:val="000000"/>
          <w:sz w:val="18"/>
          <w:szCs w:val="16"/>
          <w:lang w:eastAsia="es-CL"/>
        </w:rPr>
        <w:t>:</w:t>
      </w:r>
    </w:p>
    <w:p w:rsidR="00EA7F6E" w:rsidRPr="00272707" w:rsidRDefault="00EA7F6E" w:rsidP="00EE37E9">
      <w:pPr>
        <w:pStyle w:val="Sinespaciado"/>
        <w:ind w:firstLine="142"/>
        <w:rPr>
          <w:rFonts w:ascii="Calibri" w:eastAsia="Times New Roman" w:hAnsi="Calibri" w:cs="Times New Roman"/>
          <w:color w:val="000000"/>
          <w:sz w:val="18"/>
          <w:szCs w:val="16"/>
          <w:lang w:eastAsia="es-CL"/>
        </w:rPr>
      </w:pPr>
      <w:r w:rsidRPr="00272707">
        <w:rPr>
          <w:rFonts w:ascii="Calibri" w:eastAsia="Times New Roman" w:hAnsi="Calibri" w:cs="Times New Roman"/>
          <w:color w:val="000000"/>
          <w:sz w:val="18"/>
          <w:szCs w:val="16"/>
          <w:lang w:eastAsia="es-CL"/>
        </w:rPr>
        <w:t xml:space="preserve">- </w:t>
      </w:r>
      <w:r w:rsidR="003C06AF" w:rsidRPr="00272707">
        <w:rPr>
          <w:rFonts w:ascii="Calibri" w:eastAsia="Times New Roman" w:hAnsi="Calibri" w:cs="Times New Roman"/>
          <w:color w:val="000000"/>
          <w:sz w:val="18"/>
          <w:szCs w:val="16"/>
          <w:lang w:eastAsia="es-CL"/>
        </w:rPr>
        <w:t>Capacidad Ins</w:t>
      </w:r>
      <w:r w:rsidR="006E6BB3" w:rsidRPr="00272707">
        <w:rPr>
          <w:rFonts w:ascii="Calibri" w:eastAsia="Times New Roman" w:hAnsi="Calibri" w:cs="Times New Roman"/>
          <w:color w:val="000000"/>
          <w:sz w:val="18"/>
          <w:szCs w:val="16"/>
          <w:lang w:eastAsia="es-CL"/>
        </w:rPr>
        <w:t xml:space="preserve">talada igual o inferior a 10 kW y que se conectará a la red de </w:t>
      </w:r>
      <w:r w:rsidR="003C06AF" w:rsidRPr="00272707">
        <w:rPr>
          <w:rFonts w:ascii="Calibri" w:eastAsia="Times New Roman" w:hAnsi="Calibri" w:cs="Times New Roman"/>
          <w:color w:val="000000"/>
          <w:sz w:val="18"/>
          <w:szCs w:val="16"/>
          <w:lang w:eastAsia="es-CL"/>
        </w:rPr>
        <w:t>distribución de baja ten</w:t>
      </w:r>
      <w:r w:rsidRPr="00272707">
        <w:rPr>
          <w:rFonts w:ascii="Calibri" w:eastAsia="Times New Roman" w:hAnsi="Calibri" w:cs="Times New Roman"/>
          <w:color w:val="000000"/>
          <w:sz w:val="18"/>
          <w:szCs w:val="16"/>
          <w:lang w:eastAsia="es-CL"/>
        </w:rPr>
        <w:t>sión.</w:t>
      </w:r>
    </w:p>
    <w:p w:rsidR="00F55630" w:rsidRPr="00272707" w:rsidRDefault="00EA7F6E" w:rsidP="00EE37E9">
      <w:pPr>
        <w:pStyle w:val="Sinespaciado"/>
        <w:ind w:firstLine="142"/>
        <w:rPr>
          <w:rFonts w:ascii="Calibri" w:eastAsia="Times New Roman" w:hAnsi="Calibri" w:cs="Times New Roman"/>
          <w:color w:val="000000"/>
          <w:sz w:val="18"/>
          <w:szCs w:val="16"/>
          <w:lang w:eastAsia="es-CL"/>
        </w:rPr>
      </w:pPr>
      <w:r w:rsidRPr="00272707">
        <w:rPr>
          <w:rFonts w:ascii="Calibri" w:eastAsia="Times New Roman" w:hAnsi="Calibri" w:cs="Times New Roman"/>
          <w:color w:val="000000"/>
          <w:sz w:val="18"/>
          <w:szCs w:val="16"/>
          <w:lang w:eastAsia="es-CL"/>
        </w:rPr>
        <w:t xml:space="preserve">- Capacidades instaladas </w:t>
      </w:r>
      <w:r w:rsidR="00F55630" w:rsidRPr="00272707">
        <w:rPr>
          <w:rFonts w:ascii="Calibri" w:eastAsia="Times New Roman" w:hAnsi="Calibri" w:cs="Times New Roman"/>
          <w:color w:val="000000"/>
          <w:sz w:val="18"/>
          <w:szCs w:val="16"/>
          <w:lang w:eastAsia="es-CL"/>
        </w:rPr>
        <w:t>conectadas o en proceso de conexión inferior al 10% de la potencia del transformador.</w:t>
      </w:r>
      <w:r w:rsidR="006E6BB3" w:rsidRPr="00272707">
        <w:rPr>
          <w:rFonts w:ascii="Calibri" w:eastAsia="Times New Roman" w:hAnsi="Calibri" w:cs="Times New Roman"/>
          <w:color w:val="000000"/>
          <w:sz w:val="18"/>
          <w:szCs w:val="16"/>
          <w:lang w:eastAsia="es-CL"/>
        </w:rPr>
        <w:t xml:space="preserve"> </w:t>
      </w:r>
    </w:p>
    <w:p w:rsidR="007C159A" w:rsidRPr="00272707" w:rsidRDefault="00D4726C" w:rsidP="00486C26">
      <w:pPr>
        <w:pStyle w:val="Sinespaciado"/>
        <w:rPr>
          <w:rFonts w:ascii="Calibri" w:eastAsia="Times New Roman" w:hAnsi="Calibri" w:cs="Times New Roman"/>
          <w:color w:val="000000"/>
          <w:sz w:val="18"/>
          <w:szCs w:val="16"/>
          <w:lang w:eastAsia="es-CL"/>
        </w:rPr>
      </w:pPr>
      <w:r>
        <w:rPr>
          <w:rFonts w:ascii="Calibri" w:eastAsia="Times New Roman" w:hAnsi="Calibri" w:cs="Times New Roman"/>
          <w:color w:val="000000"/>
          <w:sz w:val="18"/>
          <w:szCs w:val="16"/>
          <w:lang w:eastAsia="es-CL"/>
        </w:rPr>
        <w:t>L</w:t>
      </w:r>
      <w:r w:rsidR="007C159A" w:rsidRPr="00272707">
        <w:rPr>
          <w:rFonts w:ascii="Calibri" w:eastAsia="Times New Roman" w:hAnsi="Calibri" w:cs="Times New Roman"/>
          <w:color w:val="000000"/>
          <w:sz w:val="18"/>
          <w:szCs w:val="16"/>
          <w:lang w:eastAsia="es-CL"/>
        </w:rPr>
        <w:t xml:space="preserve">a Capacidad Instalada </w:t>
      </w:r>
      <w:r>
        <w:rPr>
          <w:rFonts w:ascii="Calibri" w:eastAsia="Times New Roman" w:hAnsi="Calibri" w:cs="Times New Roman"/>
          <w:color w:val="000000"/>
          <w:sz w:val="18"/>
          <w:szCs w:val="16"/>
          <w:lang w:eastAsia="es-CL"/>
        </w:rPr>
        <w:t xml:space="preserve">y la Inyección Permitida </w:t>
      </w:r>
      <w:r w:rsidR="007C159A" w:rsidRPr="00272707">
        <w:rPr>
          <w:rFonts w:ascii="Calibri" w:eastAsia="Times New Roman" w:hAnsi="Calibri" w:cs="Times New Roman"/>
          <w:color w:val="000000"/>
          <w:sz w:val="18"/>
          <w:szCs w:val="16"/>
          <w:lang w:eastAsia="es-CL"/>
        </w:rPr>
        <w:t xml:space="preserve">del EG puede ser ajustada a un valor distinto al consignado en la Solicitud de Conexión con la finalidad de, por ejemplo, evitar </w:t>
      </w:r>
      <w:r w:rsidR="005E563F" w:rsidRPr="00272707">
        <w:rPr>
          <w:rFonts w:ascii="Calibri" w:eastAsia="Times New Roman" w:hAnsi="Calibri" w:cs="Times New Roman"/>
          <w:color w:val="000000"/>
          <w:sz w:val="18"/>
          <w:szCs w:val="16"/>
          <w:lang w:eastAsia="es-CL"/>
        </w:rPr>
        <w:t>obras adicionales o modificaciones al empalme.</w:t>
      </w:r>
      <w:bookmarkStart w:id="0" w:name="_GoBack"/>
      <w:bookmarkEnd w:id="0"/>
    </w:p>
    <w:p w:rsidR="00D71EF0" w:rsidRPr="00272707" w:rsidRDefault="00486C26" w:rsidP="007C159A">
      <w:pPr>
        <w:pStyle w:val="Sinespaciado"/>
        <w:rPr>
          <w:rFonts w:ascii="Calibri" w:eastAsia="Times New Roman" w:hAnsi="Calibri" w:cs="Times New Roman"/>
          <w:color w:val="000000"/>
          <w:sz w:val="18"/>
          <w:szCs w:val="16"/>
          <w:lang w:eastAsia="es-CL"/>
        </w:rPr>
      </w:pPr>
      <w:r w:rsidRPr="00272707">
        <w:rPr>
          <w:b/>
          <w:sz w:val="18"/>
          <w:szCs w:val="16"/>
        </w:rPr>
        <w:t>Nota (</w:t>
      </w:r>
      <w:r w:rsidR="00F22904" w:rsidRPr="00272707">
        <w:rPr>
          <w:b/>
          <w:sz w:val="18"/>
          <w:szCs w:val="16"/>
        </w:rPr>
        <w:t>2</w:t>
      </w:r>
      <w:r w:rsidRPr="00272707">
        <w:rPr>
          <w:b/>
          <w:sz w:val="18"/>
          <w:szCs w:val="16"/>
        </w:rPr>
        <w:t>)</w:t>
      </w:r>
      <w:r w:rsidRPr="00272707">
        <w:rPr>
          <w:sz w:val="18"/>
          <w:szCs w:val="16"/>
        </w:rPr>
        <w:t xml:space="preserve"> </w:t>
      </w:r>
      <w:r w:rsidR="007C159A" w:rsidRPr="00272707">
        <w:rPr>
          <w:sz w:val="18"/>
          <w:szCs w:val="16"/>
        </w:rPr>
        <w:t>No s</w:t>
      </w:r>
      <w:r w:rsidRPr="00272707">
        <w:rPr>
          <w:sz w:val="18"/>
          <w:szCs w:val="16"/>
        </w:rPr>
        <w:t xml:space="preserve">e requiere manifestar conformidad cuando la Capacidad Instalada del </w:t>
      </w:r>
      <w:r w:rsidR="007C159A" w:rsidRPr="00272707">
        <w:rPr>
          <w:sz w:val="18"/>
          <w:szCs w:val="16"/>
        </w:rPr>
        <w:t>E</w:t>
      </w:r>
      <w:r w:rsidRPr="00272707">
        <w:rPr>
          <w:sz w:val="18"/>
          <w:szCs w:val="16"/>
        </w:rPr>
        <w:t>quip</w:t>
      </w:r>
      <w:r w:rsidR="007C159A" w:rsidRPr="00272707">
        <w:rPr>
          <w:sz w:val="18"/>
          <w:szCs w:val="16"/>
        </w:rPr>
        <w:t>amiento de G</w:t>
      </w:r>
      <w:r w:rsidRPr="00272707">
        <w:rPr>
          <w:sz w:val="18"/>
          <w:szCs w:val="16"/>
        </w:rPr>
        <w:t>eneración (EG)</w:t>
      </w:r>
      <w:r w:rsidR="007C159A" w:rsidRPr="00272707">
        <w:rPr>
          <w:sz w:val="18"/>
          <w:szCs w:val="16"/>
        </w:rPr>
        <w:t xml:space="preserve"> no</w:t>
      </w:r>
      <w:r w:rsidRPr="00272707">
        <w:rPr>
          <w:sz w:val="18"/>
          <w:szCs w:val="16"/>
        </w:rPr>
        <w:t xml:space="preserve"> supera el 40% de la </w:t>
      </w:r>
      <w:r w:rsidRPr="00272707">
        <w:rPr>
          <w:rFonts w:ascii="Calibri" w:eastAsia="Times New Roman" w:hAnsi="Calibri" w:cs="Times New Roman"/>
          <w:color w:val="000000"/>
          <w:sz w:val="18"/>
          <w:szCs w:val="16"/>
          <w:lang w:eastAsia="es-CL"/>
        </w:rPr>
        <w:t>Capacidad Instalada Permitida (</w:t>
      </w:r>
      <w:r w:rsidRPr="00272707">
        <w:rPr>
          <w:sz w:val="18"/>
          <w:szCs w:val="16"/>
        </w:rPr>
        <w:t>CIP)</w:t>
      </w:r>
      <w:r w:rsidR="007C159A" w:rsidRPr="00272707">
        <w:rPr>
          <w:sz w:val="18"/>
          <w:szCs w:val="16"/>
        </w:rPr>
        <w:t xml:space="preserve"> o cuando el EG cumple con las características señaladas en el </w:t>
      </w:r>
      <w:r w:rsidR="007C159A" w:rsidRPr="00272707">
        <w:rPr>
          <w:rFonts w:ascii="Calibri" w:eastAsia="Times New Roman" w:hAnsi="Calibri" w:cs="Times New Roman"/>
          <w:color w:val="000000"/>
          <w:sz w:val="18"/>
          <w:szCs w:val="16"/>
          <w:lang w:eastAsia="es-CL"/>
        </w:rPr>
        <w:t>artículo segundo transitorio del decreto supremo 103, de 2016, del Ministerio de Energía</w:t>
      </w:r>
      <w:r w:rsidR="001819D0" w:rsidRPr="00272707">
        <w:rPr>
          <w:rFonts w:ascii="Calibri" w:eastAsia="Times New Roman" w:hAnsi="Calibri" w:cs="Times New Roman"/>
          <w:color w:val="000000"/>
          <w:sz w:val="18"/>
          <w:szCs w:val="16"/>
          <w:lang w:eastAsia="es-CL"/>
        </w:rPr>
        <w:t>.</w:t>
      </w:r>
    </w:p>
    <w:p w:rsidR="007C159A" w:rsidRPr="00272707" w:rsidRDefault="004F6D3C" w:rsidP="007C159A">
      <w:pPr>
        <w:pStyle w:val="Sinespaciado"/>
        <w:rPr>
          <w:sz w:val="18"/>
          <w:szCs w:val="16"/>
        </w:rPr>
      </w:pPr>
      <w:r w:rsidRPr="00272707">
        <w:rPr>
          <w:b/>
          <w:sz w:val="18"/>
          <w:szCs w:val="16"/>
        </w:rPr>
        <w:t>Nota (</w:t>
      </w:r>
      <w:r>
        <w:rPr>
          <w:b/>
          <w:sz w:val="18"/>
          <w:szCs w:val="16"/>
        </w:rPr>
        <w:t>3</w:t>
      </w:r>
      <w:r w:rsidRPr="00272707">
        <w:rPr>
          <w:b/>
          <w:sz w:val="18"/>
          <w:szCs w:val="16"/>
        </w:rPr>
        <w:t>)</w:t>
      </w:r>
      <w:r>
        <w:rPr>
          <w:b/>
          <w:sz w:val="18"/>
          <w:szCs w:val="16"/>
        </w:rPr>
        <w:t xml:space="preserve"> </w:t>
      </w:r>
      <w:r w:rsidR="00A9257E" w:rsidRPr="00A9257E">
        <w:rPr>
          <w:sz w:val="18"/>
          <w:szCs w:val="16"/>
        </w:rPr>
        <w:t>Es obligación de la empresa distribuidora responder t</w:t>
      </w:r>
      <w:r w:rsidRPr="00A9257E">
        <w:rPr>
          <w:sz w:val="18"/>
          <w:szCs w:val="16"/>
        </w:rPr>
        <w:t xml:space="preserve">odos </w:t>
      </w:r>
      <w:r w:rsidRPr="004F6D3C">
        <w:rPr>
          <w:sz w:val="18"/>
          <w:szCs w:val="16"/>
        </w:rPr>
        <w:t>los campos</w:t>
      </w:r>
      <w:r w:rsidR="00A9257E">
        <w:rPr>
          <w:sz w:val="18"/>
          <w:szCs w:val="16"/>
        </w:rPr>
        <w:t xml:space="preserve"> del presente formulario</w:t>
      </w:r>
      <w:r>
        <w:rPr>
          <w:sz w:val="18"/>
          <w:szCs w:val="16"/>
        </w:rPr>
        <w:t>.</w:t>
      </w:r>
    </w:p>
    <w:p w:rsidR="002B278E" w:rsidRPr="00272707" w:rsidRDefault="00D20FD1" w:rsidP="00467A84">
      <w:pPr>
        <w:spacing w:line="240" w:lineRule="auto"/>
        <w:rPr>
          <w:i/>
          <w:sz w:val="18"/>
          <w:szCs w:val="16"/>
        </w:rPr>
      </w:pPr>
      <w:r w:rsidRPr="00272707">
        <w:rPr>
          <w:i/>
          <w:sz w:val="18"/>
          <w:szCs w:val="16"/>
        </w:rPr>
        <w:t xml:space="preserve">Para más información de Ley, productos autorizados e instaladores ver </w:t>
      </w:r>
      <w:hyperlink r:id="rId8" w:history="1">
        <w:r w:rsidRPr="00272707">
          <w:rPr>
            <w:rStyle w:val="Hipervnculo"/>
            <w:i/>
            <w:sz w:val="18"/>
            <w:szCs w:val="16"/>
          </w:rPr>
          <w:t>www.sec.cl/energiasrenovables</w:t>
        </w:r>
      </w:hyperlink>
      <w:r w:rsidRPr="00272707">
        <w:rPr>
          <w:i/>
          <w:sz w:val="18"/>
          <w:szCs w:val="16"/>
        </w:rPr>
        <w:t xml:space="preserve"> sección </w:t>
      </w:r>
      <w:r w:rsidRPr="00272707">
        <w:rPr>
          <w:b/>
          <w:i/>
          <w:sz w:val="18"/>
          <w:szCs w:val="16"/>
        </w:rPr>
        <w:t>Ley de Generación Distribuida</w:t>
      </w:r>
      <w:r w:rsidRPr="00272707">
        <w:rPr>
          <w:i/>
          <w:sz w:val="18"/>
          <w:szCs w:val="16"/>
        </w:rPr>
        <w:t xml:space="preserve"> </w:t>
      </w:r>
    </w:p>
    <w:p w:rsidR="00D20FD1" w:rsidRPr="00272707" w:rsidRDefault="00D20FD1" w:rsidP="00D20FD1">
      <w:pPr>
        <w:jc w:val="right"/>
        <w:rPr>
          <w:i/>
          <w:sz w:val="18"/>
          <w:szCs w:val="16"/>
        </w:rPr>
      </w:pPr>
      <w:r w:rsidRPr="00272707">
        <w:rPr>
          <w:rFonts w:ascii="Calibri" w:eastAsia="Times New Roman" w:hAnsi="Calibri" w:cs="Times New Roman"/>
          <w:bCs/>
          <w:i/>
          <w:color w:val="000000"/>
          <w:sz w:val="18"/>
          <w:szCs w:val="16"/>
          <w:lang w:eastAsia="es-CL"/>
        </w:rPr>
        <w:t xml:space="preserve">Formulario para Respuesta a la Solicitud de Conexión Versión </w:t>
      </w:r>
      <w:r w:rsidR="00D4726C">
        <w:rPr>
          <w:rFonts w:ascii="Calibri" w:eastAsia="Times New Roman" w:hAnsi="Calibri" w:cs="Times New Roman"/>
          <w:bCs/>
          <w:i/>
          <w:color w:val="000000"/>
          <w:sz w:val="18"/>
          <w:szCs w:val="16"/>
          <w:lang w:eastAsia="es-CL"/>
        </w:rPr>
        <w:t>2</w:t>
      </w:r>
      <w:r w:rsidRPr="00272707">
        <w:rPr>
          <w:rFonts w:ascii="Calibri" w:eastAsia="Times New Roman" w:hAnsi="Calibri" w:cs="Times New Roman"/>
          <w:bCs/>
          <w:i/>
          <w:color w:val="000000"/>
          <w:sz w:val="18"/>
          <w:szCs w:val="16"/>
          <w:lang w:eastAsia="es-CL"/>
        </w:rPr>
        <w:t>/201</w:t>
      </w:r>
      <w:r w:rsidR="00D645F3">
        <w:rPr>
          <w:rFonts w:ascii="Calibri" w:eastAsia="Times New Roman" w:hAnsi="Calibri" w:cs="Times New Roman"/>
          <w:bCs/>
          <w:i/>
          <w:color w:val="000000"/>
          <w:sz w:val="18"/>
          <w:szCs w:val="16"/>
          <w:lang w:eastAsia="es-CL"/>
        </w:rPr>
        <w:t>8</w:t>
      </w:r>
    </w:p>
    <w:sectPr w:rsidR="00D20FD1" w:rsidRPr="00272707" w:rsidSect="00272707">
      <w:headerReference w:type="default" r:id="rId9"/>
      <w:pgSz w:w="12240" w:h="18720" w:code="14"/>
      <w:pgMar w:top="265"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21C" w:rsidRDefault="0057721C" w:rsidP="00355087">
      <w:pPr>
        <w:spacing w:after="0" w:line="240" w:lineRule="auto"/>
      </w:pPr>
      <w:r>
        <w:separator/>
      </w:r>
    </w:p>
  </w:endnote>
  <w:endnote w:type="continuationSeparator" w:id="0">
    <w:p w:rsidR="0057721C" w:rsidRDefault="0057721C" w:rsidP="0035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21C" w:rsidRDefault="0057721C" w:rsidP="00355087">
      <w:pPr>
        <w:spacing w:after="0" w:line="240" w:lineRule="auto"/>
      </w:pPr>
      <w:r>
        <w:separator/>
      </w:r>
    </w:p>
  </w:footnote>
  <w:footnote w:type="continuationSeparator" w:id="0">
    <w:p w:rsidR="0057721C" w:rsidRDefault="0057721C" w:rsidP="0035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45727"/>
      <w:docPartObj>
        <w:docPartGallery w:val="Page Numbers (Top of Page)"/>
        <w:docPartUnique/>
      </w:docPartObj>
    </w:sdtPr>
    <w:sdtEndPr/>
    <w:sdtContent>
      <w:p w:rsidR="000A396B" w:rsidRDefault="000A396B" w:rsidP="00D20FD1">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A4F1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A4F12">
          <w:rPr>
            <w:b/>
            <w:bCs/>
            <w:noProof/>
          </w:rPr>
          <w:t>2</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C3148"/>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531B42"/>
    <w:multiLevelType w:val="hybridMultilevel"/>
    <w:tmpl w:val="F05A4434"/>
    <w:lvl w:ilvl="0" w:tplc="FAB827B6">
      <w:start w:val="1"/>
      <w:numFmt w:val="lowerRoman"/>
      <w:lvlText w:val="%1)"/>
      <w:lvlJc w:val="left"/>
      <w:pPr>
        <w:ind w:left="1428" w:hanging="720"/>
      </w:pPr>
      <w:rPr>
        <w:rFonts w:ascii="Calibri" w:eastAsia="Times New Roman" w:hAnsi="Calibri" w:cs="Times New Roman"/>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18"/>
    <w:rsid w:val="00016D7E"/>
    <w:rsid w:val="00055060"/>
    <w:rsid w:val="000A396B"/>
    <w:rsid w:val="000B0B5B"/>
    <w:rsid w:val="001819D0"/>
    <w:rsid w:val="00185F27"/>
    <w:rsid w:val="00187D9F"/>
    <w:rsid w:val="00194B24"/>
    <w:rsid w:val="001C59B0"/>
    <w:rsid w:val="001D5BEF"/>
    <w:rsid w:val="0023452C"/>
    <w:rsid w:val="00272707"/>
    <w:rsid w:val="0028151D"/>
    <w:rsid w:val="002973DB"/>
    <w:rsid w:val="002B278E"/>
    <w:rsid w:val="00327747"/>
    <w:rsid w:val="00347EF9"/>
    <w:rsid w:val="00355087"/>
    <w:rsid w:val="003C06AF"/>
    <w:rsid w:val="004159DC"/>
    <w:rsid w:val="004248DF"/>
    <w:rsid w:val="00464118"/>
    <w:rsid w:val="00467A84"/>
    <w:rsid w:val="00486C26"/>
    <w:rsid w:val="00487EE3"/>
    <w:rsid w:val="004A5114"/>
    <w:rsid w:val="004E122A"/>
    <w:rsid w:val="004F6D3C"/>
    <w:rsid w:val="00537F1C"/>
    <w:rsid w:val="00546ACE"/>
    <w:rsid w:val="0057721C"/>
    <w:rsid w:val="005E563F"/>
    <w:rsid w:val="00607F32"/>
    <w:rsid w:val="0064175D"/>
    <w:rsid w:val="00677DC8"/>
    <w:rsid w:val="006B2FCD"/>
    <w:rsid w:val="006E6BB3"/>
    <w:rsid w:val="007C159A"/>
    <w:rsid w:val="007F585B"/>
    <w:rsid w:val="008031A1"/>
    <w:rsid w:val="00840A26"/>
    <w:rsid w:val="008524F6"/>
    <w:rsid w:val="00857998"/>
    <w:rsid w:val="00870B37"/>
    <w:rsid w:val="008860C8"/>
    <w:rsid w:val="008F77D9"/>
    <w:rsid w:val="00902A4A"/>
    <w:rsid w:val="0092186F"/>
    <w:rsid w:val="00946D76"/>
    <w:rsid w:val="00977409"/>
    <w:rsid w:val="00A223F1"/>
    <w:rsid w:val="00A430A3"/>
    <w:rsid w:val="00A55AE3"/>
    <w:rsid w:val="00A66E5B"/>
    <w:rsid w:val="00A9257E"/>
    <w:rsid w:val="00AA29A4"/>
    <w:rsid w:val="00AE5518"/>
    <w:rsid w:val="00AF55E3"/>
    <w:rsid w:val="00B10E76"/>
    <w:rsid w:val="00B14CA2"/>
    <w:rsid w:val="00B60EF9"/>
    <w:rsid w:val="00B86188"/>
    <w:rsid w:val="00BD2FD1"/>
    <w:rsid w:val="00C2049F"/>
    <w:rsid w:val="00C311BF"/>
    <w:rsid w:val="00C56B8D"/>
    <w:rsid w:val="00CA3C39"/>
    <w:rsid w:val="00CC3F12"/>
    <w:rsid w:val="00CF4F35"/>
    <w:rsid w:val="00D20FD1"/>
    <w:rsid w:val="00D4726C"/>
    <w:rsid w:val="00D645F3"/>
    <w:rsid w:val="00D71EF0"/>
    <w:rsid w:val="00D84B65"/>
    <w:rsid w:val="00D970D2"/>
    <w:rsid w:val="00DA61BE"/>
    <w:rsid w:val="00E16C63"/>
    <w:rsid w:val="00E560E1"/>
    <w:rsid w:val="00E8328D"/>
    <w:rsid w:val="00EA2C7A"/>
    <w:rsid w:val="00EA4F12"/>
    <w:rsid w:val="00EA7F6E"/>
    <w:rsid w:val="00EE37E9"/>
    <w:rsid w:val="00EF387E"/>
    <w:rsid w:val="00F22904"/>
    <w:rsid w:val="00F55630"/>
    <w:rsid w:val="00F55C51"/>
    <w:rsid w:val="00F5662D"/>
    <w:rsid w:val="00F6167D"/>
    <w:rsid w:val="00FC69C3"/>
    <w:rsid w:val="00FE30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4DDB"/>
  <w15:docId w15:val="{2848BB76-B2F5-4133-944D-69F1220F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5E3"/>
    <w:pPr>
      <w:jc w:val="both"/>
    </w:pPr>
  </w:style>
  <w:style w:type="paragraph" w:styleId="Ttulo1">
    <w:name w:val="heading 1"/>
    <w:basedOn w:val="Normal"/>
    <w:next w:val="Normal"/>
    <w:link w:val="Ttulo1Car"/>
    <w:autoRedefine/>
    <w:uiPriority w:val="9"/>
    <w:qFormat/>
    <w:rsid w:val="00E16C63"/>
    <w:pPr>
      <w:keepNext/>
      <w:keepLines/>
      <w:numPr>
        <w:numId w:val="2"/>
      </w:numPr>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uiPriority w:val="9"/>
    <w:unhideWhenUsed/>
    <w:qFormat/>
    <w:rsid w:val="00E16C63"/>
    <w:pPr>
      <w:keepNext/>
      <w:keepLines/>
      <w:numPr>
        <w:ilvl w:val="1"/>
        <w:numId w:val="1"/>
      </w:numPr>
      <w:spacing w:before="200" w:after="120"/>
      <w:ind w:left="578" w:hanging="578"/>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6B8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16C63"/>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autoRedefine/>
    <w:uiPriority w:val="35"/>
    <w:unhideWhenUsed/>
    <w:qFormat/>
    <w:rsid w:val="00E16C63"/>
    <w:pPr>
      <w:spacing w:after="120"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4641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118"/>
    <w:rPr>
      <w:rFonts w:ascii="Tahoma" w:hAnsi="Tahoma" w:cs="Tahoma"/>
      <w:sz w:val="16"/>
      <w:szCs w:val="16"/>
    </w:rPr>
  </w:style>
  <w:style w:type="paragraph" w:styleId="Prrafodelista">
    <w:name w:val="List Paragraph"/>
    <w:basedOn w:val="Normal"/>
    <w:uiPriority w:val="34"/>
    <w:qFormat/>
    <w:rsid w:val="00537F1C"/>
    <w:pPr>
      <w:ind w:left="720"/>
      <w:contextualSpacing/>
    </w:pPr>
  </w:style>
  <w:style w:type="paragraph" w:styleId="Encabezado">
    <w:name w:val="header"/>
    <w:basedOn w:val="Normal"/>
    <w:link w:val="EncabezadoCar"/>
    <w:uiPriority w:val="99"/>
    <w:unhideWhenUsed/>
    <w:rsid w:val="00355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5087"/>
  </w:style>
  <w:style w:type="paragraph" w:styleId="Piedepgina">
    <w:name w:val="footer"/>
    <w:basedOn w:val="Normal"/>
    <w:link w:val="PiedepginaCar"/>
    <w:uiPriority w:val="99"/>
    <w:unhideWhenUsed/>
    <w:rsid w:val="00355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5087"/>
  </w:style>
  <w:style w:type="character" w:styleId="Hipervnculo">
    <w:name w:val="Hyperlink"/>
    <w:basedOn w:val="Fuentedeprrafopredeter"/>
    <w:uiPriority w:val="99"/>
    <w:unhideWhenUsed/>
    <w:rsid w:val="00D20FD1"/>
    <w:rPr>
      <w:color w:val="0000FF" w:themeColor="hyperlink"/>
      <w:u w:val="single"/>
    </w:rPr>
  </w:style>
  <w:style w:type="character" w:styleId="Hipervnculovisitado">
    <w:name w:val="FollowedHyperlink"/>
    <w:basedOn w:val="Fuentedeprrafopredeter"/>
    <w:uiPriority w:val="99"/>
    <w:semiHidden/>
    <w:unhideWhenUsed/>
    <w:rsid w:val="00D20FD1"/>
    <w:rPr>
      <w:color w:val="800080" w:themeColor="followedHyperlink"/>
      <w:u w:val="single"/>
    </w:rPr>
  </w:style>
  <w:style w:type="paragraph" w:styleId="Sinespaciado">
    <w:name w:val="No Spacing"/>
    <w:uiPriority w:val="1"/>
    <w:qFormat/>
    <w:rsid w:val="00467A84"/>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3323">
      <w:bodyDiv w:val="1"/>
      <w:marLeft w:val="0"/>
      <w:marRight w:val="0"/>
      <w:marTop w:val="0"/>
      <w:marBottom w:val="0"/>
      <w:divBdr>
        <w:top w:val="none" w:sz="0" w:space="0" w:color="auto"/>
        <w:left w:val="none" w:sz="0" w:space="0" w:color="auto"/>
        <w:bottom w:val="none" w:sz="0" w:space="0" w:color="auto"/>
        <w:right w:val="none" w:sz="0" w:space="0" w:color="auto"/>
      </w:divBdr>
    </w:div>
    <w:div w:id="293173754">
      <w:bodyDiv w:val="1"/>
      <w:marLeft w:val="0"/>
      <w:marRight w:val="0"/>
      <w:marTop w:val="0"/>
      <w:marBottom w:val="0"/>
      <w:divBdr>
        <w:top w:val="none" w:sz="0" w:space="0" w:color="auto"/>
        <w:left w:val="none" w:sz="0" w:space="0" w:color="auto"/>
        <w:bottom w:val="none" w:sz="0" w:space="0" w:color="auto"/>
        <w:right w:val="none" w:sz="0" w:space="0" w:color="auto"/>
      </w:divBdr>
    </w:div>
    <w:div w:id="1580748366">
      <w:bodyDiv w:val="1"/>
      <w:marLeft w:val="0"/>
      <w:marRight w:val="0"/>
      <w:marTop w:val="0"/>
      <w:marBottom w:val="0"/>
      <w:divBdr>
        <w:top w:val="none" w:sz="0" w:space="0" w:color="auto"/>
        <w:left w:val="none" w:sz="0" w:space="0" w:color="auto"/>
        <w:bottom w:val="none" w:sz="0" w:space="0" w:color="auto"/>
        <w:right w:val="none" w:sz="0" w:space="0" w:color="auto"/>
      </w:divBdr>
    </w:div>
    <w:div w:id="1852601862">
      <w:bodyDiv w:val="1"/>
      <w:marLeft w:val="0"/>
      <w:marRight w:val="0"/>
      <w:marTop w:val="0"/>
      <w:marBottom w:val="0"/>
      <w:divBdr>
        <w:top w:val="none" w:sz="0" w:space="0" w:color="auto"/>
        <w:left w:val="none" w:sz="0" w:space="0" w:color="auto"/>
        <w:bottom w:val="none" w:sz="0" w:space="0" w:color="auto"/>
        <w:right w:val="none" w:sz="0" w:space="0" w:color="auto"/>
      </w:divBdr>
    </w:div>
    <w:div w:id="1977644804">
      <w:bodyDiv w:val="1"/>
      <w:marLeft w:val="0"/>
      <w:marRight w:val="0"/>
      <w:marTop w:val="0"/>
      <w:marBottom w:val="0"/>
      <w:divBdr>
        <w:top w:val="none" w:sz="0" w:space="0" w:color="auto"/>
        <w:left w:val="none" w:sz="0" w:space="0" w:color="auto"/>
        <w:bottom w:val="none" w:sz="0" w:space="0" w:color="auto"/>
        <w:right w:val="none" w:sz="0" w:space="0" w:color="auto"/>
      </w:divBdr>
    </w:div>
    <w:div w:id="20189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cl/energiasrenovables" TargetMode="External"/><Relationship Id="rId3" Type="http://schemas.openxmlformats.org/officeDocument/2006/relationships/settings" Target="settings.xml"/><Relationship Id="rId7" Type="http://schemas.openxmlformats.org/officeDocument/2006/relationships/hyperlink" Target="http://www.sec.cl/generacionciudad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976</Words>
  <Characters>5374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dc:creator>
  <cp:lastModifiedBy>Enzo Cristian  Fortini Vargas</cp:lastModifiedBy>
  <cp:revision>17</cp:revision>
  <cp:lastPrinted>2017-01-24T13:10:00Z</cp:lastPrinted>
  <dcterms:created xsi:type="dcterms:W3CDTF">2017-12-15T12:50:00Z</dcterms:created>
  <dcterms:modified xsi:type="dcterms:W3CDTF">2018-12-14T14:57:00Z</dcterms:modified>
</cp:coreProperties>
</file>